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D" w:rsidRPr="0060409D" w:rsidRDefault="0060409D" w:rsidP="0060409D">
      <w:pPr>
        <w:pStyle w:val="SubTitle2"/>
        <w:spacing w:after="0"/>
        <w:rPr>
          <w:rFonts w:ascii="Calibri" w:hAnsi="Calibri" w:cs="Calibri"/>
          <w:b w:val="0"/>
          <w:bCs/>
          <w:sz w:val="20"/>
          <w:szCs w:val="22"/>
        </w:rPr>
      </w:pPr>
      <w:r w:rsidRPr="0060409D">
        <w:rPr>
          <w:rFonts w:ascii="Calibri" w:hAnsi="Calibri" w:cs="Calibri"/>
          <w:b w:val="0"/>
          <w:bCs/>
          <w:sz w:val="20"/>
          <w:szCs w:val="22"/>
        </w:rPr>
        <w:t xml:space="preserve">Projekt „Młodzi fachowcy” współfinansowany ze środków Europejskiego Funduszu Społecznego, realizowany przez Fundację </w:t>
      </w:r>
      <w:proofErr w:type="spellStart"/>
      <w:r w:rsidRPr="0060409D">
        <w:rPr>
          <w:rFonts w:ascii="Calibri" w:hAnsi="Calibri" w:cs="Calibri"/>
          <w:b w:val="0"/>
          <w:bCs/>
          <w:sz w:val="20"/>
          <w:szCs w:val="22"/>
        </w:rPr>
        <w:t>Incept</w:t>
      </w:r>
      <w:proofErr w:type="spellEnd"/>
      <w:r w:rsidRPr="0060409D">
        <w:rPr>
          <w:rFonts w:ascii="Calibri" w:hAnsi="Calibri" w:cs="Calibri"/>
          <w:b w:val="0"/>
          <w:bCs/>
          <w:sz w:val="20"/>
          <w:szCs w:val="22"/>
        </w:rPr>
        <w:t>, na podstawie Umowy nr POWR.01.02.01-18-0159/19-00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</w:t>
      </w:r>
    </w:p>
    <w:p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60409D" w:rsidP="00A365C2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5C2">
              <w:rPr>
                <w:b/>
                <w:sz w:val="24"/>
                <w:szCs w:val="24"/>
              </w:rPr>
              <w:t>POWR.01.02.01-18-0159/19-00</w:t>
            </w:r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60409D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fachowcy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647785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TECHNIKI SPRZEDAŻY</w:t>
            </w:r>
          </w:p>
        </w:tc>
      </w:tr>
      <w:tr w:rsidR="00CF4F3A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CF4F3A" w:rsidRPr="00DA7F63" w:rsidRDefault="00CF4F3A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F4F3A" w:rsidRPr="00303337" w:rsidRDefault="00303337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033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NOEZA NON-PROFIT Sp. z o.o.</w:t>
            </w:r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:rsidTr="00A365C2">
        <w:trPr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od </w:t>
            </w:r>
            <w:r w:rsidR="00A365C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05.03.2020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r. do </w:t>
            </w:r>
            <w:r w:rsidR="00A365C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19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.0</w:t>
            </w:r>
            <w:r w:rsidR="00A365C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3.2020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r.</w:t>
            </w:r>
          </w:p>
        </w:tc>
      </w:tr>
      <w:tr w:rsidR="000025CB" w:rsidRPr="00DA7F63" w:rsidTr="00A365C2">
        <w:trPr>
          <w:trHeight w:val="398"/>
          <w:jc w:val="center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:rsidR="000025CB" w:rsidRPr="00DA7F63" w:rsidRDefault="00DA7F63" w:rsidP="00A365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64778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 godzin</w:t>
            </w:r>
          </w:p>
        </w:tc>
      </w:tr>
    </w:tbl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325CBC" w:rsidRPr="00574FED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325CBC" w:rsidRPr="00574FED" w:rsidTr="00647785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1D6B5E" w:rsidP="004525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05.03</w:t>
            </w:r>
            <w:r w:rsidR="00DC54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2020</w:t>
            </w:r>
            <w:r w:rsidR="006477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85" w:rsidRPr="00647785" w:rsidRDefault="00647785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647785" w:rsidRPr="00647785" w:rsidRDefault="00647785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647785" w:rsidRPr="00647785" w:rsidRDefault="00647785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647785" w:rsidRPr="00647785" w:rsidRDefault="00647785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325CBC" w:rsidRPr="00325CBC" w:rsidRDefault="00647785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B" w:rsidRPr="00AE44DB" w:rsidRDefault="00AE44DB" w:rsidP="00A365C2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Nawiązywanie kontaktów handlowych</w:t>
            </w:r>
          </w:p>
          <w:p w:rsidR="00AE44DB" w:rsidRPr="00AE44DB" w:rsidRDefault="00AE44DB" w:rsidP="00A365C2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Budowanie profesjonalnego wizerunku handlowca</w:t>
            </w:r>
          </w:p>
          <w:p w:rsidR="00325CBC" w:rsidRPr="00A365C2" w:rsidRDefault="00AE44DB" w:rsidP="00A365C2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44DB">
              <w:rPr>
                <w:rFonts w:asciiTheme="minorHAnsi" w:eastAsiaTheme="minorHAnsi" w:hAnsiTheme="minorHAnsi" w:cstheme="minorBidi"/>
                <w:sz w:val="20"/>
                <w:szCs w:val="20"/>
              </w:rPr>
              <w:t>Mowa ciała w kontaktach handlowych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D9751D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CBC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4525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06.03.2020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5918CB" w:rsidRDefault="00A365C2" w:rsidP="00A365C2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Wykorzystanie tonu głosu w rozmowach</w:t>
            </w:r>
          </w:p>
          <w:p w:rsidR="00A365C2" w:rsidRPr="005918CB" w:rsidRDefault="00A365C2" w:rsidP="00A365C2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Zdobywania zaufania klientów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Tworzenie pozytywnej atmosfery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4525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07.03.2020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5918CB" w:rsidRDefault="00A365C2" w:rsidP="00A365C2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Budowanie wiarygodności handlowców</w:t>
            </w:r>
          </w:p>
          <w:p w:rsidR="00A365C2" w:rsidRPr="005918CB" w:rsidRDefault="00A365C2" w:rsidP="00A365C2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Sposoby ułatwiające zdobywanie i utrzymywanie sympatii klientów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rozmów z trudnymi klientami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4525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09.03.2020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5918CB" w:rsidRDefault="00A365C2" w:rsidP="00A365C2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Poznanie potrzeb klientów</w:t>
            </w:r>
          </w:p>
          <w:p w:rsidR="00A365C2" w:rsidRPr="005918CB" w:rsidRDefault="00A365C2" w:rsidP="00A365C2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Badanie potrzeb klienta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Zadawanie właściwych pytań – otwarte, zamknięte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4525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5918CB" w:rsidRDefault="00A365C2" w:rsidP="00A365C2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Aktywne słuchanie</w:t>
            </w:r>
          </w:p>
          <w:p w:rsidR="00A365C2" w:rsidRPr="005918CB" w:rsidRDefault="00A365C2" w:rsidP="00A365C2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Stosowanie parafrazy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18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Sposoby ułatwiające rozumienie i odkrywanie potrzeb klientów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4525E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5918CB" w:rsidRDefault="00A365C2" w:rsidP="00A365C2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Skuteczne prezentowanie ofert handlowych</w:t>
            </w:r>
          </w:p>
          <w:p w:rsidR="00A365C2" w:rsidRPr="005918CB" w:rsidRDefault="00A365C2" w:rsidP="00A365C2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Skuteczne słowa argumentacji handlowej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19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Język korzyści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bookmarkEnd w:id="0"/>
      <w:tr w:rsidR="00A365C2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520B68" w:rsidRDefault="001D6B5E" w:rsidP="00A36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5918CB" w:rsidRDefault="00A365C2" w:rsidP="00A365C2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Odpieranie obiekcji klienta</w:t>
            </w:r>
          </w:p>
          <w:p w:rsidR="00A365C2" w:rsidRPr="005918CB" w:rsidRDefault="00A365C2" w:rsidP="00A365C2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rozmów w przypadku obiekcji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25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Odpieranie obiekcji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2F06E2" w:rsidRDefault="00A365C2" w:rsidP="00A365C2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Skuteczne przedstawienie cen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Prawidłowe przedstawienie cen przez handlowców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2F06E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Prowadzenie rozmów o cenach</w:t>
            </w:r>
          </w:p>
          <w:p w:rsidR="00A365C2" w:rsidRPr="002F06E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Negocjacje cenowe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Łagodzenie negatywnych reakcji na 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5918CB">
              <w:rPr>
                <w:sz w:val="20"/>
                <w:szCs w:val="20"/>
              </w:rPr>
              <w:t>Prowadzenie negocjacji cenowyc</w:t>
            </w:r>
            <w:r>
              <w:rPr>
                <w:sz w:val="20"/>
                <w:szCs w:val="20"/>
              </w:rPr>
              <w:t>h</w:t>
            </w:r>
          </w:p>
          <w:p w:rsidR="00A365C2" w:rsidRPr="002F06E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Finalizowanie sprzedaży</w:t>
            </w:r>
          </w:p>
          <w:p w:rsidR="00A365C2" w:rsidRPr="00C2774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Sygnały gotowości klienta do pojęcia decyzji o zakupie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2F06E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Postępowanie po dokonaniu sprzedaży</w:t>
            </w:r>
          </w:p>
          <w:p w:rsidR="00A365C2" w:rsidRPr="00C2774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Postępowanie w sytuacji niepowodzenia sprzedaży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A365C2" w:rsidRPr="00574FED" w:rsidTr="00A365C2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1D6B5E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18.03.2020</w:t>
            </w:r>
            <w:r w:rsidR="00A365C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A365C2" w:rsidRPr="00647785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 w:rsidRPr="002F06E2">
              <w:rPr>
                <w:sz w:val="20"/>
                <w:szCs w:val="20"/>
              </w:rPr>
              <w:t>Podsumowanie rozmowy sprzedażowej</w:t>
            </w:r>
          </w:p>
          <w:p w:rsidR="00A365C2" w:rsidRPr="00A365C2" w:rsidRDefault="00A365C2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Scenki sprzedażowe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2" w:rsidRPr="00325CBC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5C2" w:rsidRDefault="00A365C2" w:rsidP="004525ED">
            <w:pPr>
              <w:spacing w:after="0"/>
              <w:jc w:val="center"/>
            </w:pPr>
            <w:r w:rsidRPr="006A10FC"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</w:p>
        </w:tc>
      </w:tr>
      <w:tr w:rsidR="00030887" w:rsidRPr="00574FED" w:rsidTr="00030887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887" w:rsidRPr="00325CBC" w:rsidRDefault="00030887" w:rsidP="00A365C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887" w:rsidRDefault="001D6B5E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19.03.2020</w:t>
            </w:r>
            <w:r w:rsidR="00DC54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87" w:rsidRPr="00030887" w:rsidRDefault="00030887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15</w:t>
            </w:r>
          </w:p>
          <w:p w:rsidR="00030887" w:rsidRPr="00647785" w:rsidRDefault="00030887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030887" w:rsidRPr="00A365C2" w:rsidRDefault="00030887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887" w:rsidRDefault="00030887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Podsumowanie wiadomości </w:t>
            </w:r>
          </w:p>
          <w:p w:rsidR="00030887" w:rsidRPr="00A365C2" w:rsidRDefault="00030887" w:rsidP="00A365C2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VCC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887" w:rsidRDefault="00030887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0887" w:rsidRDefault="00A365C2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Krzysztof Pieróg</w:t>
            </w:r>
            <w:r w:rsidR="008D68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8D68CF" w:rsidRDefault="008D68CF" w:rsidP="00A365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Egzaminator</w:t>
            </w:r>
          </w:p>
        </w:tc>
      </w:tr>
    </w:tbl>
    <w:p w:rsidR="00325CBC" w:rsidRDefault="00325CBC" w:rsidP="00325CBC">
      <w:pPr>
        <w:shd w:val="clear" w:color="auto" w:fill="FFFFFF"/>
        <w:jc w:val="center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325CBC" w:rsidRDefault="00325CBC" w:rsidP="00325CBC">
      <w:pPr>
        <w:shd w:val="clear" w:color="auto" w:fill="FFFFFF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325CBC" w:rsidRDefault="00325CBC" w:rsidP="00325CBC">
      <w:pPr>
        <w:shd w:val="clear" w:color="auto" w:fill="FFFFFF"/>
        <w:jc w:val="center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8C22F0" w:rsidRDefault="008C22F0" w:rsidP="00325CBC">
      <w:pPr>
        <w:shd w:val="clear" w:color="auto" w:fill="FFFFFF"/>
        <w:jc w:val="center"/>
        <w:rPr>
          <w:rFonts w:eastAsia="Times New Roman" w:cs="Arial"/>
          <w:color w:val="000000"/>
          <w:sz w:val="44"/>
          <w:szCs w:val="21"/>
          <w:lang w:eastAsia="pl-PL"/>
        </w:rPr>
      </w:pPr>
    </w:p>
    <w:p w:rsidR="00325CBC" w:rsidRPr="00AE44DB" w:rsidRDefault="00325CBC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</w:t>
      </w:r>
      <w:r w:rsidR="00C507E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…………………………… </w:t>
      </w:r>
    </w:p>
    <w:p w:rsidR="00325CBC" w:rsidRPr="00AE44DB" w:rsidRDefault="00325CBC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podpis, pieczątka Wykonawcy)</w:t>
      </w:r>
    </w:p>
    <w:p w:rsidR="000025CB" w:rsidRPr="00AE44DB" w:rsidRDefault="000025CB" w:rsidP="00325CBC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EE6A07" w:rsidRPr="00A365C2" w:rsidRDefault="00EE6A07" w:rsidP="00A365C2">
      <w:pPr>
        <w:shd w:val="clear" w:color="auto" w:fill="FFFFFF"/>
        <w:tabs>
          <w:tab w:val="left" w:pos="4065"/>
        </w:tabs>
        <w:spacing w:after="0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sectPr w:rsidR="00EE6A07" w:rsidRPr="00A365C2" w:rsidSect="0060409D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9E" w:rsidRDefault="0077589E" w:rsidP="00C12B6D">
      <w:pPr>
        <w:spacing w:after="0" w:line="240" w:lineRule="auto"/>
      </w:pPr>
      <w:r>
        <w:separator/>
      </w:r>
    </w:p>
  </w:endnote>
  <w:endnote w:type="continuationSeparator" w:id="0">
    <w:p w:rsidR="0077589E" w:rsidRDefault="0077589E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9E" w:rsidRDefault="0077589E" w:rsidP="00C12B6D">
      <w:pPr>
        <w:spacing w:after="0" w:line="240" w:lineRule="auto"/>
      </w:pPr>
      <w:r>
        <w:separator/>
      </w:r>
    </w:p>
  </w:footnote>
  <w:footnote w:type="continuationSeparator" w:id="0">
    <w:p w:rsidR="0077589E" w:rsidRDefault="0077589E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A6" w:rsidRDefault="0060409D" w:rsidP="0060409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017CF8" wp14:editId="64240691">
          <wp:simplePos x="0" y="0"/>
          <wp:positionH relativeFrom="column">
            <wp:posOffset>-32385</wp:posOffset>
          </wp:positionH>
          <wp:positionV relativeFrom="paragraph">
            <wp:posOffset>-357505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EC3"/>
    <w:multiLevelType w:val="hybridMultilevel"/>
    <w:tmpl w:val="2DF691D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F45B05"/>
    <w:multiLevelType w:val="hybridMultilevel"/>
    <w:tmpl w:val="2702EFA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A406992"/>
    <w:multiLevelType w:val="hybridMultilevel"/>
    <w:tmpl w:val="C92C5BC2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6D51D3E"/>
    <w:multiLevelType w:val="hybridMultilevel"/>
    <w:tmpl w:val="FBFA471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D63816"/>
    <w:multiLevelType w:val="hybridMultilevel"/>
    <w:tmpl w:val="C902E6F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79A3332"/>
    <w:multiLevelType w:val="hybridMultilevel"/>
    <w:tmpl w:val="A8DEB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B1E0C"/>
    <w:multiLevelType w:val="hybridMultilevel"/>
    <w:tmpl w:val="B09CFBB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D2B2A21"/>
    <w:multiLevelType w:val="hybridMultilevel"/>
    <w:tmpl w:val="BB24F73A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DB969F1"/>
    <w:multiLevelType w:val="hybridMultilevel"/>
    <w:tmpl w:val="0516A1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5099A"/>
    <w:multiLevelType w:val="hybridMultilevel"/>
    <w:tmpl w:val="F6C6B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D2029F"/>
    <w:multiLevelType w:val="hybridMultilevel"/>
    <w:tmpl w:val="92400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723F3"/>
    <w:multiLevelType w:val="hybridMultilevel"/>
    <w:tmpl w:val="A13CF22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6F127A5"/>
    <w:multiLevelType w:val="hybridMultilevel"/>
    <w:tmpl w:val="3D9CE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F1C5D"/>
    <w:multiLevelType w:val="hybridMultilevel"/>
    <w:tmpl w:val="9F200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E0FE8"/>
    <w:multiLevelType w:val="hybridMultilevel"/>
    <w:tmpl w:val="DB1A1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75436"/>
    <w:multiLevelType w:val="hybridMultilevel"/>
    <w:tmpl w:val="E6168A2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0EA30DB"/>
    <w:multiLevelType w:val="hybridMultilevel"/>
    <w:tmpl w:val="EB581490"/>
    <w:lvl w:ilvl="0" w:tplc="0415000F">
      <w:start w:val="1"/>
      <w:numFmt w:val="decimal"/>
      <w:lvlText w:val="%1.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>
    <w:nsid w:val="31E26945"/>
    <w:multiLevelType w:val="hybridMultilevel"/>
    <w:tmpl w:val="7F881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42717"/>
    <w:multiLevelType w:val="hybridMultilevel"/>
    <w:tmpl w:val="93A48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F95944"/>
    <w:multiLevelType w:val="hybridMultilevel"/>
    <w:tmpl w:val="8E56F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6792F"/>
    <w:multiLevelType w:val="hybridMultilevel"/>
    <w:tmpl w:val="9D847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E44CAE"/>
    <w:multiLevelType w:val="hybridMultilevel"/>
    <w:tmpl w:val="0204C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83557B"/>
    <w:multiLevelType w:val="hybridMultilevel"/>
    <w:tmpl w:val="3A04F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C2FC0"/>
    <w:multiLevelType w:val="hybridMultilevel"/>
    <w:tmpl w:val="D1400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6C1150"/>
    <w:multiLevelType w:val="hybridMultilevel"/>
    <w:tmpl w:val="C2828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5938"/>
    <w:multiLevelType w:val="hybridMultilevel"/>
    <w:tmpl w:val="FAB0D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E2B7C"/>
    <w:multiLevelType w:val="hybridMultilevel"/>
    <w:tmpl w:val="D3E809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28B2DD1"/>
    <w:multiLevelType w:val="hybridMultilevel"/>
    <w:tmpl w:val="AC12A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F3BAE"/>
    <w:multiLevelType w:val="hybridMultilevel"/>
    <w:tmpl w:val="63A2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5A7D"/>
    <w:multiLevelType w:val="hybridMultilevel"/>
    <w:tmpl w:val="8D2AE62C"/>
    <w:lvl w:ilvl="0" w:tplc="0415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>
    <w:nsid w:val="759E7654"/>
    <w:multiLevelType w:val="hybridMultilevel"/>
    <w:tmpl w:val="841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B14E7"/>
    <w:multiLevelType w:val="hybridMultilevel"/>
    <w:tmpl w:val="1FB81DE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9A04BD0"/>
    <w:multiLevelType w:val="hybridMultilevel"/>
    <w:tmpl w:val="547A3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1"/>
  </w:num>
  <w:num w:numId="4">
    <w:abstractNumId w:val="19"/>
  </w:num>
  <w:num w:numId="5">
    <w:abstractNumId w:val="28"/>
  </w:num>
  <w:num w:numId="6">
    <w:abstractNumId w:val="18"/>
  </w:num>
  <w:num w:numId="7">
    <w:abstractNumId w:val="29"/>
  </w:num>
  <w:num w:numId="8">
    <w:abstractNumId w:val="20"/>
  </w:num>
  <w:num w:numId="9">
    <w:abstractNumId w:val="22"/>
  </w:num>
  <w:num w:numId="10">
    <w:abstractNumId w:val="9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10"/>
  </w:num>
  <w:num w:numId="16">
    <w:abstractNumId w:val="25"/>
  </w:num>
  <w:num w:numId="17">
    <w:abstractNumId w:val="12"/>
  </w:num>
  <w:num w:numId="18">
    <w:abstractNumId w:val="8"/>
  </w:num>
  <w:num w:numId="19">
    <w:abstractNumId w:val="23"/>
  </w:num>
  <w:num w:numId="20">
    <w:abstractNumId w:val="3"/>
  </w:num>
  <w:num w:numId="21">
    <w:abstractNumId w:val="4"/>
  </w:num>
  <w:num w:numId="22">
    <w:abstractNumId w:val="7"/>
  </w:num>
  <w:num w:numId="23">
    <w:abstractNumId w:val="27"/>
  </w:num>
  <w:num w:numId="24">
    <w:abstractNumId w:val="2"/>
  </w:num>
  <w:num w:numId="25">
    <w:abstractNumId w:val="24"/>
  </w:num>
  <w:num w:numId="26">
    <w:abstractNumId w:val="32"/>
  </w:num>
  <w:num w:numId="27">
    <w:abstractNumId w:val="11"/>
  </w:num>
  <w:num w:numId="28">
    <w:abstractNumId w:val="0"/>
  </w:num>
  <w:num w:numId="29">
    <w:abstractNumId w:val="1"/>
  </w:num>
  <w:num w:numId="30">
    <w:abstractNumId w:val="6"/>
  </w:num>
  <w:num w:numId="31">
    <w:abstractNumId w:val="30"/>
  </w:num>
  <w:num w:numId="32">
    <w:abstractNumId w:val="16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240DC"/>
    <w:rsid w:val="0002674B"/>
    <w:rsid w:val="00030887"/>
    <w:rsid w:val="00091EFE"/>
    <w:rsid w:val="000933B3"/>
    <w:rsid w:val="000940CF"/>
    <w:rsid w:val="000C2810"/>
    <w:rsid w:val="00140700"/>
    <w:rsid w:val="00140A14"/>
    <w:rsid w:val="001537CE"/>
    <w:rsid w:val="001658AE"/>
    <w:rsid w:val="001830A6"/>
    <w:rsid w:val="001B28B7"/>
    <w:rsid w:val="001D6B5E"/>
    <w:rsid w:val="001E6B0D"/>
    <w:rsid w:val="0024299D"/>
    <w:rsid w:val="00290800"/>
    <w:rsid w:val="002B5C38"/>
    <w:rsid w:val="002D6E56"/>
    <w:rsid w:val="002F06E2"/>
    <w:rsid w:val="003018DA"/>
    <w:rsid w:val="00303337"/>
    <w:rsid w:val="00325CBC"/>
    <w:rsid w:val="00333B16"/>
    <w:rsid w:val="003611A6"/>
    <w:rsid w:val="00434429"/>
    <w:rsid w:val="004525ED"/>
    <w:rsid w:val="004A015A"/>
    <w:rsid w:val="004A0A8F"/>
    <w:rsid w:val="004D1715"/>
    <w:rsid w:val="004E5299"/>
    <w:rsid w:val="00511131"/>
    <w:rsid w:val="005129F3"/>
    <w:rsid w:val="00520B68"/>
    <w:rsid w:val="00532731"/>
    <w:rsid w:val="00550DD7"/>
    <w:rsid w:val="005A6786"/>
    <w:rsid w:val="0060378C"/>
    <w:rsid w:val="0060409D"/>
    <w:rsid w:val="00605FD0"/>
    <w:rsid w:val="0061691A"/>
    <w:rsid w:val="00647785"/>
    <w:rsid w:val="00673C42"/>
    <w:rsid w:val="006A33A9"/>
    <w:rsid w:val="0073344B"/>
    <w:rsid w:val="00771A8F"/>
    <w:rsid w:val="0077589E"/>
    <w:rsid w:val="00786829"/>
    <w:rsid w:val="007C40C0"/>
    <w:rsid w:val="007D4248"/>
    <w:rsid w:val="007E1265"/>
    <w:rsid w:val="0082667F"/>
    <w:rsid w:val="008819F3"/>
    <w:rsid w:val="00882F97"/>
    <w:rsid w:val="008C22F0"/>
    <w:rsid w:val="008D68CF"/>
    <w:rsid w:val="00913D7F"/>
    <w:rsid w:val="00A365C2"/>
    <w:rsid w:val="00AB340A"/>
    <w:rsid w:val="00AE44DB"/>
    <w:rsid w:val="00B55F74"/>
    <w:rsid w:val="00BA7E60"/>
    <w:rsid w:val="00C0329B"/>
    <w:rsid w:val="00C048BB"/>
    <w:rsid w:val="00C1134E"/>
    <w:rsid w:val="00C12B6D"/>
    <w:rsid w:val="00C27742"/>
    <w:rsid w:val="00C507E0"/>
    <w:rsid w:val="00C73AA4"/>
    <w:rsid w:val="00C808AE"/>
    <w:rsid w:val="00CE5E67"/>
    <w:rsid w:val="00CF4F3A"/>
    <w:rsid w:val="00D20893"/>
    <w:rsid w:val="00D35C4B"/>
    <w:rsid w:val="00D9751D"/>
    <w:rsid w:val="00DA7F63"/>
    <w:rsid w:val="00DC5460"/>
    <w:rsid w:val="00E63357"/>
    <w:rsid w:val="00ED6FCC"/>
    <w:rsid w:val="00EE27A6"/>
    <w:rsid w:val="00EE6A07"/>
    <w:rsid w:val="00F35378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C42"/>
    <w:pPr>
      <w:ind w:left="720"/>
      <w:contextualSpacing/>
    </w:pPr>
  </w:style>
  <w:style w:type="paragraph" w:customStyle="1" w:styleId="SubTitle2">
    <w:name w:val="SubTitle 2"/>
    <w:basedOn w:val="Normalny"/>
    <w:rsid w:val="0060409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C42"/>
    <w:pPr>
      <w:ind w:left="720"/>
      <w:contextualSpacing/>
    </w:pPr>
  </w:style>
  <w:style w:type="paragraph" w:customStyle="1" w:styleId="SubTitle2">
    <w:name w:val="SubTitle 2"/>
    <w:basedOn w:val="Normalny"/>
    <w:rsid w:val="0060409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6</cp:revision>
  <cp:lastPrinted>2020-03-03T08:17:00Z</cp:lastPrinted>
  <dcterms:created xsi:type="dcterms:W3CDTF">2020-03-03T08:18:00Z</dcterms:created>
  <dcterms:modified xsi:type="dcterms:W3CDTF">2020-03-04T08:06:00Z</dcterms:modified>
</cp:coreProperties>
</file>