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390C" w14:textId="77777777" w:rsidR="00BF21D6" w:rsidRDefault="00BF21D6" w:rsidP="006B7ACB">
      <w:pPr>
        <w:spacing w:line="276" w:lineRule="auto"/>
        <w:jc w:val="center"/>
        <w:rPr>
          <w:rFonts w:cstheme="minorHAnsi"/>
        </w:rPr>
      </w:pPr>
    </w:p>
    <w:p w14:paraId="2AEA5D33" w14:textId="714C9A30" w:rsidR="00057EF4" w:rsidRPr="006B7ACB" w:rsidRDefault="00C33531" w:rsidP="006B7ACB">
      <w:pPr>
        <w:spacing w:line="276" w:lineRule="auto"/>
        <w:jc w:val="center"/>
        <w:rPr>
          <w:b/>
        </w:rPr>
      </w:pPr>
      <w:r w:rsidRPr="006B7ACB">
        <w:rPr>
          <w:b/>
        </w:rPr>
        <w:t>Umowa o przyznaniu wparcia</w:t>
      </w:r>
      <w:r w:rsidR="00A12211" w:rsidRPr="006B7ACB">
        <w:rPr>
          <w:b/>
        </w:rPr>
        <w:t xml:space="preserve"> </w:t>
      </w:r>
      <w:r w:rsidRPr="006B7ACB">
        <w:rPr>
          <w:b/>
        </w:rPr>
        <w:t>n</w:t>
      </w:r>
      <w:r w:rsidR="001E4593" w:rsidRPr="006B7ACB">
        <w:rPr>
          <w:b/>
        </w:rPr>
        <w:t>ume</w:t>
      </w:r>
      <w:r w:rsidRPr="006B7ACB">
        <w:rPr>
          <w:b/>
        </w:rPr>
        <w:t xml:space="preserve">r </w:t>
      </w:r>
      <w:r w:rsidR="00C7584A" w:rsidRPr="00FD5073">
        <w:rPr>
          <w:b/>
        </w:rPr>
        <w:t>…/…/9.1-0007/…</w:t>
      </w:r>
    </w:p>
    <w:p w14:paraId="7C063142" w14:textId="103A22EF" w:rsidR="009412C6" w:rsidRPr="000C6BD1" w:rsidRDefault="00C33531" w:rsidP="006B7ACB">
      <w:pPr>
        <w:spacing w:line="276" w:lineRule="auto"/>
        <w:jc w:val="center"/>
      </w:pPr>
      <w:r w:rsidRPr="008212ED">
        <w:t xml:space="preserve">do projektu pn. </w:t>
      </w:r>
      <w:r w:rsidR="009412C6" w:rsidRPr="008212ED">
        <w:t>„</w:t>
      </w:r>
      <w:r w:rsidR="00296CC2" w:rsidRPr="00947783">
        <w:rPr>
          <w:rFonts w:cstheme="minorHAnsi"/>
        </w:rPr>
        <w:t xml:space="preserve">Kompetencje i kwalifikacje - wsparcie zielonej transformacji w powiatach świdnickim i </w:t>
      </w:r>
      <w:r w:rsidR="00296CC2" w:rsidRPr="000C6BD1">
        <w:rPr>
          <w:rFonts w:cstheme="minorHAnsi"/>
        </w:rPr>
        <w:t>dzierżoniowskim poprzez realizację wysokiej jakości usług rozwojowych.</w:t>
      </w:r>
      <w:r w:rsidR="009412C6" w:rsidRPr="000C6BD1">
        <w:t xml:space="preserve">” realizowanego w ramach </w:t>
      </w:r>
      <w:r w:rsidR="006B7ACB" w:rsidRPr="000C6BD1">
        <w:t>P</w:t>
      </w:r>
      <w:r w:rsidR="009412C6" w:rsidRPr="000C6BD1">
        <w:t>rogramu</w:t>
      </w:r>
      <w:r w:rsidR="006B7ACB" w:rsidRPr="000C6BD1">
        <w:t xml:space="preserve"> Fundusze Europejskie dla Dolnego Śląska 2021-2027,</w:t>
      </w:r>
      <w:r w:rsidR="009412C6" w:rsidRPr="000C6BD1">
        <w:t xml:space="preserve"> Fundusz na rzecz Sprawiedliwej Transformacji</w:t>
      </w:r>
    </w:p>
    <w:p w14:paraId="149CB8F9" w14:textId="77777777" w:rsidR="0067451D" w:rsidRPr="000C6BD1" w:rsidRDefault="0067451D" w:rsidP="008212ED">
      <w:pPr>
        <w:spacing w:line="276" w:lineRule="auto"/>
        <w:jc w:val="center"/>
        <w:rPr>
          <w:rFonts w:cstheme="minorHAnsi"/>
        </w:rPr>
      </w:pPr>
    </w:p>
    <w:p w14:paraId="5B70F602" w14:textId="77777777" w:rsidR="006F5AF2" w:rsidRPr="000C6BD1" w:rsidRDefault="0067451D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>z</w:t>
      </w:r>
      <w:r w:rsidR="006F5AF2" w:rsidRPr="000C6BD1">
        <w:rPr>
          <w:rFonts w:cstheme="minorHAnsi"/>
        </w:rPr>
        <w:t>awarta</w:t>
      </w:r>
      <w:r w:rsidR="009412C6" w:rsidRPr="000C6BD1">
        <w:rPr>
          <w:rFonts w:cstheme="minorHAnsi"/>
        </w:rPr>
        <w:t xml:space="preserve"> w dniu …………………. r</w:t>
      </w:r>
      <w:r w:rsidR="00BF2003" w:rsidRPr="000C6BD1">
        <w:rPr>
          <w:rFonts w:cstheme="minorHAnsi"/>
        </w:rPr>
        <w:t>. / złożenia ostatniego kwalifikowanego podpisu elektronicznego</w:t>
      </w:r>
      <w:r w:rsidR="00BF2003" w:rsidRPr="000C6BD1">
        <w:rPr>
          <w:rStyle w:val="Odwoanieprzypisudolnego"/>
          <w:rFonts w:cstheme="minorHAnsi"/>
        </w:rPr>
        <w:footnoteReference w:id="2"/>
      </w:r>
      <w:r w:rsidR="00BF2003" w:rsidRPr="000C6BD1">
        <w:rPr>
          <w:rFonts w:cstheme="minorHAnsi"/>
        </w:rPr>
        <w:t xml:space="preserve"> pomiędzy:</w:t>
      </w:r>
    </w:p>
    <w:p w14:paraId="179A847E" w14:textId="08440460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  <w:b/>
          <w:i/>
          <w:iCs/>
        </w:rPr>
        <w:t>Nazwa Operatora</w:t>
      </w:r>
      <w:r w:rsidRPr="000C6BD1">
        <w:rPr>
          <w:rFonts w:cstheme="minorHAnsi"/>
          <w:i/>
          <w:iCs/>
        </w:rPr>
        <w:t xml:space="preserve">, </w:t>
      </w:r>
      <w:r w:rsidR="00296CC2" w:rsidRPr="000C6BD1">
        <w:rPr>
          <w:rFonts w:cstheme="minorHAnsi"/>
          <w:b/>
          <w:bCs/>
          <w:i/>
          <w:iCs/>
        </w:rPr>
        <w:t>Fundacja Incept, ul. Bujwida 34a/4, 50-368 Wrocław</w:t>
      </w:r>
      <w:r w:rsidR="00296CC2" w:rsidRPr="000C6BD1">
        <w:rPr>
          <w:rFonts w:cstheme="minorHAnsi"/>
        </w:rPr>
        <w:t xml:space="preserve"> </w:t>
      </w:r>
      <w:r w:rsidRPr="000C6BD1">
        <w:rPr>
          <w:rFonts w:cstheme="minorHAnsi"/>
          <w:i/>
          <w:iCs/>
        </w:rPr>
        <w:t xml:space="preserve">(siedziba i adres), </w:t>
      </w:r>
      <w:r w:rsidRPr="000C6BD1">
        <w:rPr>
          <w:rFonts w:cstheme="minorHAnsi"/>
        </w:rPr>
        <w:t xml:space="preserve">NIP: </w:t>
      </w:r>
      <w:r w:rsidR="00296CC2" w:rsidRPr="000C6BD1">
        <w:rPr>
          <w:rFonts w:cstheme="minorHAnsi"/>
        </w:rPr>
        <w:t xml:space="preserve"> 8952035033, </w:t>
      </w:r>
      <w:r w:rsidRPr="000C6BD1">
        <w:rPr>
          <w:rFonts w:cstheme="minorHAnsi"/>
        </w:rPr>
        <w:t>REGON</w:t>
      </w:r>
      <w:r w:rsidR="00296CC2" w:rsidRPr="000C6BD1">
        <w:rPr>
          <w:rFonts w:cstheme="minorHAnsi"/>
        </w:rPr>
        <w:t>:: 022502747, KRS:0000524595</w:t>
      </w:r>
      <w:r w:rsidRPr="000C6BD1">
        <w:rPr>
          <w:rFonts w:cstheme="minorHAnsi"/>
        </w:rPr>
        <w:t xml:space="preserve">, </w:t>
      </w:r>
    </w:p>
    <w:p w14:paraId="1DD9A07B" w14:textId="77777777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 xml:space="preserve">zwaną dalej </w:t>
      </w:r>
      <w:r w:rsidRPr="000C6BD1">
        <w:rPr>
          <w:rFonts w:cstheme="minorHAnsi"/>
          <w:b/>
          <w:bCs/>
        </w:rPr>
        <w:t>Operatorem</w:t>
      </w:r>
      <w:r w:rsidRPr="000C6BD1">
        <w:rPr>
          <w:rFonts w:cstheme="minorHAnsi"/>
        </w:rPr>
        <w:t>, reprezentowanym przez</w:t>
      </w:r>
    </w:p>
    <w:p w14:paraId="40EE45D5" w14:textId="77777777" w:rsidR="006F5AF2" w:rsidRPr="000C6BD1" w:rsidRDefault="006F5AF2" w:rsidP="008212ED">
      <w:pPr>
        <w:spacing w:line="276" w:lineRule="auto"/>
        <w:rPr>
          <w:rFonts w:cstheme="minorHAnsi"/>
        </w:rPr>
      </w:pPr>
      <w:r w:rsidRPr="000C6BD1">
        <w:rPr>
          <w:rFonts w:cstheme="minorHAnsi"/>
        </w:rPr>
        <w:t>……………………………………………………………………………</w:t>
      </w:r>
    </w:p>
    <w:p w14:paraId="0FF9CA3C" w14:textId="77777777" w:rsidR="006F5AF2" w:rsidRPr="008212ED" w:rsidRDefault="006F5AF2" w:rsidP="008212ED">
      <w:pPr>
        <w:spacing w:line="276" w:lineRule="auto"/>
        <w:jc w:val="both"/>
        <w:rPr>
          <w:rFonts w:cstheme="minorHAnsi"/>
        </w:rPr>
      </w:pPr>
      <w:r w:rsidRPr="000C6BD1">
        <w:rPr>
          <w:rFonts w:cstheme="minorHAnsi"/>
        </w:rPr>
        <w:t>a</w:t>
      </w:r>
      <w:r w:rsidRPr="008212ED">
        <w:rPr>
          <w:rFonts w:cstheme="minorHAnsi"/>
        </w:rPr>
        <w:t xml:space="preserve"> </w:t>
      </w:r>
    </w:p>
    <w:p w14:paraId="75E00A53" w14:textId="174F3BCD" w:rsidR="006F5AF2" w:rsidRPr="008212ED" w:rsidRDefault="006F5AF2" w:rsidP="008212ED">
      <w:pPr>
        <w:spacing w:line="276" w:lineRule="auto"/>
        <w:rPr>
          <w:rFonts w:cstheme="minorHAnsi"/>
          <w:b/>
          <w:lang w:eastAsia="zh-CN"/>
        </w:rPr>
      </w:pPr>
      <w:r w:rsidRPr="008212ED">
        <w:rPr>
          <w:rFonts w:cstheme="minorHAnsi"/>
          <w:lang w:eastAsia="zh-CN"/>
        </w:rPr>
        <w:t xml:space="preserve">…………………… </w:t>
      </w:r>
      <w:r w:rsidR="000C6BD1">
        <w:rPr>
          <w:rFonts w:cstheme="minorHAnsi"/>
          <w:lang w:eastAsia="zh-CN"/>
        </w:rPr>
        <w:t>(nazwa przedsiębiorcy)</w:t>
      </w:r>
      <w:r w:rsidRPr="008212ED">
        <w:rPr>
          <w:rFonts w:cstheme="minorHAnsi"/>
          <w:lang w:eastAsia="zh-CN"/>
        </w:rPr>
        <w:t xml:space="preserve"> z siedzibą w …………………… (kod pocztowy ……………………), przy ulicy ……………………, NIP ……………………, REGON ……………………, zwaną w dalszej części umowy „Przedsiębiorcą”, reprezentowaną przez</w:t>
      </w:r>
      <w:r w:rsidRPr="008212ED">
        <w:rPr>
          <w:rFonts w:cstheme="minorHAnsi"/>
          <w:vertAlign w:val="superscript"/>
          <w:lang w:eastAsia="zh-CN"/>
        </w:rPr>
        <w:footnoteReference w:id="3"/>
      </w:r>
      <w:r w:rsidRPr="008212ED">
        <w:rPr>
          <w:rFonts w:cstheme="minorHAnsi"/>
          <w:lang w:eastAsia="zh-CN"/>
        </w:rPr>
        <w:t>:</w:t>
      </w:r>
    </w:p>
    <w:p w14:paraId="78E69973" w14:textId="77777777" w:rsidR="006F5AF2" w:rsidRPr="008212ED" w:rsidRDefault="006F5AF2" w:rsidP="008212ED">
      <w:pPr>
        <w:spacing w:line="276" w:lineRule="auto"/>
        <w:jc w:val="both"/>
        <w:rPr>
          <w:rFonts w:cstheme="minorHAnsi"/>
        </w:rPr>
      </w:pPr>
    </w:p>
    <w:p w14:paraId="4199CE0F" w14:textId="77777777" w:rsidR="006F5AF2" w:rsidRPr="008212ED" w:rsidRDefault="006F5AF2" w:rsidP="008212ED">
      <w:pPr>
        <w:spacing w:line="276" w:lineRule="auto"/>
        <w:jc w:val="both"/>
        <w:rPr>
          <w:rFonts w:cstheme="minorHAnsi"/>
          <w:b/>
        </w:rPr>
      </w:pPr>
      <w:r w:rsidRPr="008212ED">
        <w:rPr>
          <w:rFonts w:cstheme="minorHAnsi"/>
        </w:rPr>
        <w:t xml:space="preserve">zwana dalej Umową, o następującej treści: </w:t>
      </w:r>
    </w:p>
    <w:p w14:paraId="07FAE7F1" w14:textId="77777777" w:rsidR="001E4593" w:rsidRPr="008212ED" w:rsidRDefault="001E4593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Oświadczenia Przedsiębiorcy</w:t>
      </w:r>
    </w:p>
    <w:p w14:paraId="3FA0B9C7" w14:textId="77777777" w:rsidR="001E4593" w:rsidRPr="008212ED" w:rsidRDefault="001E4593" w:rsidP="008212ED">
      <w:pPr>
        <w:pStyle w:val="Akapitzlist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Przedsiębiorca oświadcza, że:</w:t>
      </w:r>
    </w:p>
    <w:p w14:paraId="1403EE19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jest mikro- / małym / średnim / dużym</w:t>
      </w:r>
      <w:r w:rsidR="00B13213">
        <w:rPr>
          <w:rStyle w:val="Odwoanieprzypisudolnego"/>
          <w:rFonts w:cstheme="minorHAnsi"/>
          <w:i/>
        </w:rPr>
        <w:footnoteReference w:id="4"/>
      </w:r>
      <w:r w:rsidRPr="008212ED">
        <w:rPr>
          <w:rFonts w:cstheme="minorHAnsi"/>
        </w:rPr>
        <w:t>przedsiębiorstwem w rozumieniu przepisów Załącznika nr 1 do rozporządzenia Komisji (UE) 651/2014 z dnia 17 czerwca 2014r.;</w:t>
      </w:r>
    </w:p>
    <w:p w14:paraId="75D1F0A6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ciąży na nim obowiązek zwrotu pomocy wynikający z decyzji KE uznającej pomoc za niezgodną z prawem oraz ze wspólnym rynkiem w rozumieniu art. 107 TFUE;</w:t>
      </w:r>
    </w:p>
    <w:p w14:paraId="1209F9A8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jest w trudnej sytuacji ekonomicznej w rozumieniu pkt. 9-11 komunikatu Komisji w sprawie wytycznych wspólnotowych dotyczących pomocy państwa w celu ratowania i restrukturyzacji zagrożonych przedsiębiorstw (Dz. Urz. UE C 244 z 1.10.2004 r.);</w:t>
      </w:r>
    </w:p>
    <w:p w14:paraId="23BB647F" w14:textId="7BAD1DBA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 podlega wykluczeniu stosownie do Rozporządzenia Komisji (UE) nr 2023/2831 z dnia 13 grudnia 2023 r. w sprawie stosowania art. 107 i 108 Traktatu o funkcjonowaniu Unii Europejskiej do pomocy de minimis (Dz. U. I. z 15.12.2023)</w:t>
      </w:r>
      <w:r w:rsidR="00F20057">
        <w:rPr>
          <w:rFonts w:cstheme="minorHAnsi"/>
        </w:rPr>
        <w:t>;</w:t>
      </w:r>
    </w:p>
    <w:p w14:paraId="670B1408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figuruje w rejestrze podmiotów wykluczonych prowadzonym przez Ministra Finansów na podstawie art. 210 ustawy z dnia 27 sierpnia 2009 r. o finansach publicznych (Dz. Urz. UE L 352/1 z 24.12.2013r.);</w:t>
      </w:r>
    </w:p>
    <w:p w14:paraId="2F0C6414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 podlega wykluczeniu z możliwości otrzymania dofinansowania, w tym wykluczeniu, o którym mowa w art. 207 ust. 4 ustawy o finansach publicznych;</w:t>
      </w:r>
    </w:p>
    <w:p w14:paraId="09681FB2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jest karany na mocy zapisów ustawy z dnia 15 czerwca 2012 r. o skutkach powierzania wykonywania pracy cudzoziemcom przebywającym wbrew przepisom na terytorium Rzeczpospolitej Polskiej, zakazem dostępu do środków, o których mowa w art. 5 ust. 3 pkt 1 i 4 ustawy z dnia 27 sierpnia 2009 r. o finansach publicznych;</w:t>
      </w:r>
    </w:p>
    <w:p w14:paraId="7A94ADA0" w14:textId="514E8939" w:rsidR="00A12211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>nie zalega z uiszczaniem podatków, jak również z opłacaniem składek na ubezpieczenie społeczne i</w:t>
      </w:r>
      <w:r w:rsidR="00840583">
        <w:rPr>
          <w:rFonts w:cstheme="minorHAnsi"/>
        </w:rPr>
        <w:t> </w:t>
      </w:r>
      <w:r w:rsidRPr="008212ED">
        <w:rPr>
          <w:rFonts w:cstheme="minorHAnsi"/>
        </w:rPr>
        <w:t>zdrowotne, Fundusz Pracy, Fundusz Gwarantowanych Świadczeń Pracowniczych, Państwowy Fundusz Rehabilitacji Osób Niepełnosprawnych lub innych należności wymaganych odrębnymi przepisami;</w:t>
      </w:r>
    </w:p>
    <w:p w14:paraId="34D5DBA5" w14:textId="77777777" w:rsidR="00A12211" w:rsidRPr="008212ED" w:rsidRDefault="00A12211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nie zachodzą przesłanki wykluczające z możliwości otrzymania </w:t>
      </w:r>
      <w:r w:rsidR="00020250" w:rsidRPr="008212ED">
        <w:rPr>
          <w:rFonts w:cstheme="minorHAnsi"/>
        </w:rPr>
        <w:t>wsparcia z programów unijnych i </w:t>
      </w:r>
      <w:r w:rsidRPr="008212ED">
        <w:rPr>
          <w:rFonts w:cstheme="minorHAnsi"/>
        </w:rPr>
        <w:t>krajowych, wynikające z nałożenia sankcji na Federację Rosyjską na podstawie przepisów:</w:t>
      </w:r>
    </w:p>
    <w:p w14:paraId="0B5820FC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rozporządzenia Rady (WE) nr 765/2006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5"/>
      </w:r>
      <w:r w:rsidRPr="008212ED">
        <w:rPr>
          <w:rFonts w:eastAsia="Lucida Sans Unicode" w:cstheme="minorHAnsi"/>
          <w:lang w:eastAsia="ar-SA"/>
        </w:rPr>
        <w:t>, które skutkowałyby zakazem udostępnienia funduszy lub zasobów gospodarczych;</w:t>
      </w:r>
    </w:p>
    <w:p w14:paraId="4EF6276E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i art. 9 rozporządzeń Rady: (UE) nr 269/2014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6"/>
      </w:r>
      <w:r w:rsidRPr="008212ED">
        <w:rPr>
          <w:rFonts w:eastAsia="Lucida Sans Unicode" w:cstheme="minorHAnsi"/>
          <w:lang w:eastAsia="ar-SA"/>
        </w:rPr>
        <w:t>, (UE) nr 208/2014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7"/>
      </w:r>
      <w:r w:rsidRPr="008212ED">
        <w:rPr>
          <w:rFonts w:eastAsia="Lucida Sans Unicode" w:cstheme="minorHAnsi"/>
          <w:lang w:eastAsia="ar-SA"/>
        </w:rPr>
        <w:t xml:space="preserve"> lub art. 2 </w:t>
      </w:r>
      <w:r w:rsidRPr="008212ED">
        <w:rPr>
          <w:rFonts w:eastAsia="Lucida Sans Unicode" w:cstheme="minorHAnsi"/>
          <w:bCs/>
          <w:lang w:eastAsia="ar-SA"/>
        </w:rPr>
        <w:t>decyzji Rady 2014/145/</w:t>
      </w:r>
      <w:proofErr w:type="spellStart"/>
      <w:r w:rsidRPr="008212ED">
        <w:rPr>
          <w:rFonts w:eastAsia="Lucida Sans Unicode" w:cstheme="minorHAnsi"/>
          <w:bCs/>
          <w:lang w:eastAsia="ar-SA"/>
        </w:rPr>
        <w:t>WPZiB</w:t>
      </w:r>
      <w:proofErr w:type="spellEnd"/>
      <w:r w:rsidRPr="008212ED">
        <w:rPr>
          <w:rStyle w:val="Odwoanieprzypisudolnego"/>
          <w:rFonts w:eastAsia="Lucida Sans Unicode" w:cstheme="minorHAnsi"/>
          <w:lang w:eastAsia="ar-SA"/>
        </w:rPr>
        <w:footnoteReference w:id="8"/>
      </w:r>
      <w:r w:rsidRPr="008212ED">
        <w:rPr>
          <w:rFonts w:eastAsia="Lucida Sans Unicode" w:cstheme="minorHAnsi"/>
          <w:lang w:eastAsia="ar-SA"/>
        </w:rPr>
        <w:t>, które skutkowałyby zakazem udostępnienia środków finansowych lub zasobów gospodarczych;</w:t>
      </w:r>
    </w:p>
    <w:p w14:paraId="54539687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2 i 3 ustawy o szczególnych rozwiązaniach w zakresie przeciwdziałania wspieraniu agresji na Ukrainę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9"/>
      </w:r>
      <w:r w:rsidRPr="008212ED">
        <w:rPr>
          <w:rFonts w:eastAsia="Lucida Sans Unicode" w:cstheme="minorHAnsi"/>
          <w:lang w:eastAsia="ar-SA"/>
        </w:rPr>
        <w:t>, które skutkowałyby zakazem udostępnienia środków finansowych, funduszy lub zasobów gospodarczych;</w:t>
      </w:r>
    </w:p>
    <w:p w14:paraId="25C2A4A4" w14:textId="77777777" w:rsidR="00A12211" w:rsidRPr="008212ED" w:rsidRDefault="00A12211" w:rsidP="00F20057">
      <w:pPr>
        <w:pStyle w:val="Akapitzlist"/>
        <w:numPr>
          <w:ilvl w:val="0"/>
          <w:numId w:val="20"/>
        </w:numPr>
        <w:spacing w:line="276" w:lineRule="auto"/>
        <w:ind w:left="499" w:hanging="357"/>
        <w:jc w:val="both"/>
        <w:rPr>
          <w:rFonts w:eastAsia="Lucida Sans Unicode" w:cstheme="minorHAnsi"/>
          <w:lang w:eastAsia="ar-SA"/>
        </w:rPr>
      </w:pPr>
      <w:r w:rsidRPr="008212ED">
        <w:rPr>
          <w:rFonts w:eastAsia="Lucida Sans Unicode" w:cstheme="minorHAnsi"/>
          <w:lang w:eastAsia="ar-SA"/>
        </w:rPr>
        <w:t>art. 5l rozporządzenia Rady (UE) nr 833/2014</w:t>
      </w:r>
      <w:r w:rsidRPr="008212ED">
        <w:rPr>
          <w:rStyle w:val="Odwoanieprzypisudolnego"/>
          <w:rFonts w:eastAsia="Lucida Sans Unicode" w:cstheme="minorHAnsi"/>
          <w:lang w:eastAsia="ar-SA"/>
        </w:rPr>
        <w:footnoteReference w:id="10"/>
      </w:r>
      <w:r w:rsidRPr="008212ED">
        <w:rPr>
          <w:rFonts w:eastAsia="Lucida Sans Unicode" w:cstheme="minorHAnsi"/>
          <w:lang w:eastAsia="ar-SA"/>
        </w:rPr>
        <w:t xml:space="preserve">, które skutkowałyby zakazem </w:t>
      </w:r>
      <w:r w:rsidRPr="008212ED">
        <w:rPr>
          <w:rStyle w:val="markedcontent"/>
          <w:rFonts w:cstheme="minorHAnsi"/>
        </w:rPr>
        <w:t xml:space="preserve">udzielania </w:t>
      </w:r>
      <w:r w:rsidRPr="008212ED">
        <w:rPr>
          <w:rFonts w:eastAsia="Lucida Sans Unicode" w:cstheme="minorHAnsi"/>
          <w:lang w:eastAsia="ar-SA"/>
        </w:rPr>
        <w:t>bezpośredniego</w:t>
      </w:r>
      <w:r w:rsidRPr="008212ED">
        <w:rPr>
          <w:rStyle w:val="markedcontent"/>
          <w:rFonts w:cstheme="minorHAnsi"/>
        </w:rPr>
        <w:t xml:space="preserve"> lub </w:t>
      </w:r>
      <w:r w:rsidRPr="008212ED">
        <w:rPr>
          <w:rFonts w:eastAsia="Lucida Sans Unicode" w:cstheme="minorHAnsi"/>
          <w:lang w:eastAsia="ar-SA"/>
        </w:rPr>
        <w:t>pośredniego</w:t>
      </w:r>
      <w:r w:rsidRPr="008212ED">
        <w:rPr>
          <w:rStyle w:val="markedcontent"/>
          <w:rFonts w:cstheme="minorHAnsi"/>
        </w:rPr>
        <w:t xml:space="preserve"> wsparcia, w tym udzielenia finansowania i pomocy finansowej lub przyznania jakichkolwiek innych korzyści</w:t>
      </w:r>
      <w:r w:rsidRPr="008212ED">
        <w:rPr>
          <w:rFonts w:eastAsia="Lucida Sans Unicode" w:cstheme="minorHAnsi"/>
          <w:lang w:eastAsia="ar-SA"/>
        </w:rPr>
        <w:t xml:space="preserve"> w ramach krajowego programu;</w:t>
      </w:r>
    </w:p>
    <w:p w14:paraId="3732FB20" w14:textId="1589703B" w:rsidR="00A12211" w:rsidRPr="008212ED" w:rsidRDefault="00A12211" w:rsidP="00F20057">
      <w:pPr>
        <w:numPr>
          <w:ilvl w:val="0"/>
          <w:numId w:val="20"/>
        </w:numPr>
        <w:spacing w:line="276" w:lineRule="auto"/>
        <w:ind w:left="499" w:hanging="357"/>
        <w:jc w:val="both"/>
        <w:rPr>
          <w:rFonts w:cstheme="minorHAnsi"/>
          <w:bCs/>
        </w:rPr>
      </w:pPr>
      <w:r w:rsidRPr="008212ED">
        <w:rPr>
          <w:rFonts w:cstheme="minorHAnsi"/>
        </w:rPr>
        <w:t>Komunikatu Komisji „Tymczasowe kryzysowe ramy środków pomocy państwa w celu wsparcia gospodarki po agresji Rosji wobec Ukrainy” (Dz. U. UE C 131 z 24.3.2022 str. 1)</w:t>
      </w:r>
      <w:r w:rsidR="00F20057">
        <w:rPr>
          <w:rFonts w:cstheme="minorHAnsi"/>
        </w:rPr>
        <w:t>;</w:t>
      </w:r>
    </w:p>
    <w:p w14:paraId="39D8C268" w14:textId="6EBFFDDC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nie deleguje na usługi rozwojowe pracowników, którzy brali udział w tym samym szkoleniu u tego samego wykonawcy (niezależnie od terminu, kiedy szkolenie miało miejsce)</w:t>
      </w:r>
      <w:r w:rsidR="00F20057">
        <w:rPr>
          <w:rFonts w:cstheme="minorHAnsi"/>
        </w:rPr>
        <w:t>;</w:t>
      </w:r>
    </w:p>
    <w:p w14:paraId="4BA6EA12" w14:textId="77777777" w:rsidR="004314DB" w:rsidRPr="008212ED" w:rsidRDefault="001E587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</w:t>
      </w:r>
      <w:r w:rsidR="001E4593" w:rsidRPr="008212ED">
        <w:rPr>
          <w:rFonts w:cstheme="minorHAnsi"/>
        </w:rPr>
        <w:t>ie prowadzi działalności w sektorach, o których mowa w art. 1 ust 1 rozporządzenia Komisji (UE) nr 2023/2831 z dnia 13 grudnia 2023 r. w sprawie stosowania art. 107 i 108 Traktatu o funkcjonowaniu Unii Europejskiej do pomocy de minimis;</w:t>
      </w:r>
    </w:p>
    <w:p w14:paraId="5D6E89A8" w14:textId="567ADFA0" w:rsidR="003116E4" w:rsidRPr="008212ED" w:rsidRDefault="00A12211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n</w:t>
      </w:r>
      <w:r w:rsidR="004314DB" w:rsidRPr="008212ED">
        <w:rPr>
          <w:rFonts w:cstheme="minorHAnsi"/>
        </w:rPr>
        <w:t xml:space="preserve">ie otrzymał </w:t>
      </w:r>
      <w:r w:rsidR="001E4593" w:rsidRPr="008212ED">
        <w:rPr>
          <w:rFonts w:cstheme="minorHAnsi"/>
        </w:rPr>
        <w:t>w ciągu minionych 3 latach pomoc d</w:t>
      </w:r>
      <w:r w:rsidR="004314DB" w:rsidRPr="008212ED">
        <w:rPr>
          <w:rFonts w:cstheme="minorHAnsi"/>
        </w:rPr>
        <w:t>e minimis w kwocie wyższej niż</w:t>
      </w:r>
      <w:r w:rsidRPr="008212ED">
        <w:rPr>
          <w:rFonts w:cstheme="minorHAnsi"/>
        </w:rPr>
        <w:t xml:space="preserve"> 300 tysięcy EURO;</w:t>
      </w:r>
    </w:p>
    <w:p w14:paraId="74A3D90E" w14:textId="02DC1A17" w:rsidR="001E4593" w:rsidRDefault="004314DB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nie jest </w:t>
      </w:r>
      <w:r w:rsidR="001E4593" w:rsidRPr="008212ED">
        <w:rPr>
          <w:rFonts w:cstheme="minorHAnsi"/>
        </w:rPr>
        <w:t>w stanie upadłości,</w:t>
      </w:r>
      <w:r w:rsidR="003116E4" w:rsidRPr="008212ED">
        <w:rPr>
          <w:rFonts w:cstheme="minorHAnsi"/>
        </w:rPr>
        <w:t xml:space="preserve"> restrukturyzacji,</w:t>
      </w:r>
      <w:r w:rsidR="000B2C03">
        <w:rPr>
          <w:rFonts w:cstheme="minorHAnsi"/>
        </w:rPr>
        <w:t xml:space="preserve"> </w:t>
      </w:r>
      <w:r w:rsidR="001E4593" w:rsidRPr="008212ED">
        <w:rPr>
          <w:rFonts w:cstheme="minorHAnsi"/>
        </w:rPr>
        <w:t>pod zarządem komisarycznym i nie znajduje się w toku likwidacji, postępowania upadłościowego lub postępow</w:t>
      </w:r>
      <w:r w:rsidR="00A12211" w:rsidRPr="008212ED">
        <w:rPr>
          <w:rFonts w:cstheme="minorHAnsi"/>
        </w:rPr>
        <w:t>ania układowego z wierzycielami;</w:t>
      </w:r>
    </w:p>
    <w:p w14:paraId="4CCAE4EC" w14:textId="77777777" w:rsidR="004E5215" w:rsidRPr="008212ED" w:rsidRDefault="004E5215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>
        <w:rPr>
          <w:rFonts w:cstheme="minorHAnsi"/>
        </w:rPr>
        <w:t>nie jest powiązany kapitałowo i/lub osobowo z podmiotem świadczącym usługi rozwojowe</w:t>
      </w:r>
      <w:r w:rsidR="003053F7">
        <w:rPr>
          <w:rFonts w:cstheme="minorHAnsi"/>
        </w:rPr>
        <w:t>;</w:t>
      </w:r>
    </w:p>
    <w:p w14:paraId="1EBD0EDF" w14:textId="5E6D3721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 xml:space="preserve">został poinformowany o celu zbierania danych osobowych, prawie wglądu do swoich danych oraz ich poprawiania oraz </w:t>
      </w:r>
      <w:r w:rsidR="0019638D" w:rsidRPr="00897BC0">
        <w:t xml:space="preserve">w przypadku przetwarzania szczególnych kategorii danych osobowych, tj. danych dotyczących zdrowia otrzymał zgodę pracowników na ich przetwarzanie, zgodnie z wymogiem określonym w art. 9 ust. 2 lit. a </w:t>
      </w:r>
      <w:r w:rsidR="0019638D" w:rsidRPr="000B2C03">
        <w:t>RODO;</w:t>
      </w:r>
    </w:p>
    <w:p w14:paraId="45732E0A" w14:textId="77777777" w:rsidR="00CE317B" w:rsidRDefault="001E4593" w:rsidP="00CE317B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F20057">
        <w:rPr>
          <w:rFonts w:cstheme="minorHAnsi"/>
        </w:rPr>
        <w:t xml:space="preserve">akceptuje warunki Regulaminu rekrutacji </w:t>
      </w:r>
      <w:r w:rsidR="00296CC2" w:rsidRPr="00F20057">
        <w:rPr>
          <w:rFonts w:cstheme="minorHAnsi"/>
        </w:rPr>
        <w:t xml:space="preserve">i udziału w </w:t>
      </w:r>
      <w:r w:rsidRPr="00F20057">
        <w:rPr>
          <w:rFonts w:cstheme="minorHAnsi"/>
        </w:rPr>
        <w:t>projek</w:t>
      </w:r>
      <w:r w:rsidR="00296CC2" w:rsidRPr="00F20057">
        <w:rPr>
          <w:rFonts w:cstheme="minorHAnsi"/>
        </w:rPr>
        <w:t>cie</w:t>
      </w:r>
      <w:r w:rsidRPr="00F20057">
        <w:rPr>
          <w:rFonts w:cstheme="minorHAnsi"/>
        </w:rPr>
        <w:t xml:space="preserve"> „</w:t>
      </w:r>
      <w:bookmarkStart w:id="0" w:name="_Hlk169530714"/>
      <w:r w:rsidR="00296CC2" w:rsidRPr="00F20057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bookmarkEnd w:id="0"/>
      <w:r w:rsidRPr="00F20057">
        <w:rPr>
          <w:rFonts w:cstheme="minorHAnsi"/>
        </w:rPr>
        <w:t>”;</w:t>
      </w:r>
    </w:p>
    <w:p w14:paraId="4C3C0D73" w14:textId="05130353" w:rsidR="00E52A48" w:rsidRPr="00CE317B" w:rsidRDefault="00E52A48" w:rsidP="00CE317B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CE317B">
        <w:rPr>
          <w:rFonts w:cstheme="minorHAnsi"/>
        </w:rPr>
        <w:lastRenderedPageBreak/>
        <w:t>potwierdza aktualność oświadczeń dotyczących braku powiązań złożonych w Formularzu zgłoszeniowym;</w:t>
      </w:r>
    </w:p>
    <w:p w14:paraId="7F955D7A" w14:textId="77777777" w:rsidR="001E4593" w:rsidRPr="008212ED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jest świadomy odpowiedzialności karnej wynikającej z art. 297 Kodeksu Karnego Ustawy z dnia 6 czerwca 1997 r.</w:t>
      </w:r>
      <w:r w:rsidR="003116E4" w:rsidRPr="008212ED">
        <w:rPr>
          <w:rFonts w:cstheme="minorHAnsi"/>
        </w:rPr>
        <w:t xml:space="preserve"> (Dz. U. z 2024 r. poz. 17)</w:t>
      </w:r>
      <w:r w:rsidRPr="008212ED">
        <w:rPr>
          <w:rFonts w:cstheme="minorHAnsi"/>
        </w:rPr>
        <w:t xml:space="preserve"> przewidującego karę pozbawienia wolności od 3 miesięcy do 5 lat, za składanie nierzetelnych pisemnych oświadczeń, jak również podrobionych, przerobionych, poświadczających nieprawdę lub nierzetelnych dokumentów;</w:t>
      </w:r>
    </w:p>
    <w:p w14:paraId="20301665" w14:textId="1EB5C05F" w:rsidR="004314DB" w:rsidRDefault="001E4593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212ED">
        <w:rPr>
          <w:rFonts w:cstheme="minorHAnsi"/>
        </w:rPr>
        <w:t>jest świadomy odpowiedzialności karnej wynikającej z art. 233 §1 Kodeksu Karnego przewidującego karę pozbawienia wolności do lat 3 za składanie fałszywych zeznań</w:t>
      </w:r>
      <w:r w:rsidR="00296CC2">
        <w:rPr>
          <w:rFonts w:cstheme="minorHAnsi"/>
        </w:rPr>
        <w:t>;</w:t>
      </w:r>
    </w:p>
    <w:p w14:paraId="6FD7EAF1" w14:textId="414F2695" w:rsidR="00AC56F4" w:rsidRPr="008114F8" w:rsidRDefault="00AC56F4" w:rsidP="00F20057">
      <w:pPr>
        <w:numPr>
          <w:ilvl w:val="0"/>
          <w:numId w:val="7"/>
        </w:numPr>
        <w:spacing w:line="276" w:lineRule="auto"/>
        <w:ind w:left="283" w:hanging="357"/>
        <w:contextualSpacing/>
        <w:jc w:val="both"/>
        <w:rPr>
          <w:rFonts w:cstheme="minorHAnsi"/>
        </w:rPr>
      </w:pPr>
      <w:r w:rsidRPr="008114F8">
        <w:rPr>
          <w:rFonts w:cstheme="minorHAnsi"/>
        </w:rPr>
        <w:t xml:space="preserve">informacje zawarte w Formularzu zgłoszeniowym przedsiębiorstwa oraz w pozostałych dokumentach </w:t>
      </w:r>
      <w:r w:rsidR="003279D7">
        <w:rPr>
          <w:rFonts w:cstheme="minorHAnsi"/>
        </w:rPr>
        <w:t>zgłoszeniowych</w:t>
      </w:r>
      <w:r w:rsidRPr="008114F8">
        <w:rPr>
          <w:rFonts w:cstheme="minorHAnsi"/>
        </w:rPr>
        <w:t xml:space="preserve"> są zgodne ze stanem faktycznym i nie uległy zmianie od daty ich złożenia do daty podpisania umowy</w:t>
      </w:r>
      <w:r w:rsidR="003279D7">
        <w:rPr>
          <w:rStyle w:val="Odwoanieprzypisudolnego"/>
          <w:rFonts w:cstheme="minorHAnsi"/>
        </w:rPr>
        <w:footnoteReference w:id="11"/>
      </w:r>
      <w:r w:rsidR="00296CC2">
        <w:rPr>
          <w:rFonts w:cstheme="minorHAnsi"/>
        </w:rPr>
        <w:t>.</w:t>
      </w:r>
    </w:p>
    <w:p w14:paraId="495D1FFA" w14:textId="77777777" w:rsidR="004314DB" w:rsidRPr="008212ED" w:rsidRDefault="004314DB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Przedmiot umowy</w:t>
      </w:r>
    </w:p>
    <w:p w14:paraId="14A0A08D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Wsparcie finansowe udzielane jest Przedsiębiorcy na warunkach określonych w niniejszej Umowie oraz w Regulaminie rekrutacji </w:t>
      </w:r>
      <w:r w:rsidR="00684A03"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udziału w </w:t>
      </w: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projek</w:t>
      </w:r>
      <w:r w:rsidR="00684A03"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cie</w:t>
      </w:r>
      <w:r w:rsidRPr="008212E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13BF5D2" w14:textId="594105D7" w:rsidR="004314DB" w:rsidRPr="00895832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95832">
        <w:rPr>
          <w:rFonts w:asciiTheme="minorHAnsi" w:hAnsiTheme="minorHAnsi" w:cstheme="minorHAnsi"/>
          <w:color w:val="000000"/>
          <w:sz w:val="22"/>
          <w:szCs w:val="22"/>
        </w:rPr>
        <w:t>Przedsiębiorca zrealizuje wybraną</w:t>
      </w:r>
      <w:r w:rsidR="00684A03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usługę rozwojową/wybrane usługi rozwojowe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ukierunkowane na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>rozw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ó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j 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zielonych </w:t>
      </w:r>
      <w:r w:rsidR="00895832">
        <w:rPr>
          <w:rFonts w:asciiTheme="minorHAnsi" w:hAnsiTheme="minorHAnsi" w:cstheme="minorHAnsi"/>
          <w:color w:val="000000"/>
          <w:sz w:val="22"/>
          <w:szCs w:val="22"/>
        </w:rPr>
        <w:t>umiejętności/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>kwalifikacji/</w:t>
      </w:r>
      <w:r w:rsidR="00895832" w:rsidRPr="00895832">
        <w:rPr>
          <w:rFonts w:asciiTheme="minorHAnsi" w:hAnsiTheme="minorHAnsi" w:cstheme="minorHAnsi"/>
          <w:color w:val="000000"/>
          <w:sz w:val="22"/>
          <w:szCs w:val="22"/>
        </w:rPr>
        <w:t xml:space="preserve">kompetencji 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lub </w:t>
      </w:r>
      <w:r w:rsidR="00F85BE8">
        <w:rPr>
          <w:rFonts w:asciiTheme="minorHAnsi" w:hAnsiTheme="minorHAnsi" w:cstheme="minorHAnsi"/>
          <w:color w:val="000000"/>
          <w:sz w:val="22"/>
          <w:szCs w:val="22"/>
        </w:rPr>
        <w:t>rozwój zielonych miejsc pracy</w:t>
      </w:r>
      <w:r w:rsidR="003815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95832">
        <w:rPr>
          <w:rFonts w:asciiTheme="minorHAnsi" w:hAnsiTheme="minorHAnsi" w:cstheme="minorHAnsi"/>
          <w:color w:val="000000"/>
          <w:sz w:val="22"/>
          <w:szCs w:val="22"/>
        </w:rPr>
        <w:t>zgodnie z Wykazem usług rozwojowych</w:t>
      </w:r>
      <w:r w:rsidR="0089583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895832">
        <w:rPr>
          <w:rFonts w:asciiTheme="minorHAnsi" w:hAnsiTheme="minorHAnsi" w:cstheme="minorHAnsi"/>
          <w:color w:val="000000"/>
          <w:sz w:val="22"/>
          <w:szCs w:val="22"/>
        </w:rPr>
        <w:t>stanowiącym załącznik nr 1 do niniejszej umowy (zwanym dalej Wykazem usług).</w:t>
      </w:r>
    </w:p>
    <w:p w14:paraId="245266C3" w14:textId="60F71959" w:rsidR="0093682E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zobowiązany jest w terminie do </w:t>
      </w:r>
      <w:r w:rsidR="00F43BE4" w:rsidRPr="008212ED">
        <w:rPr>
          <w:rFonts w:cstheme="minorHAnsi"/>
        </w:rPr>
        <w:t>7</w:t>
      </w:r>
      <w:r w:rsidRPr="008212ED">
        <w:rPr>
          <w:rFonts w:cstheme="minorHAnsi"/>
        </w:rPr>
        <w:t xml:space="preserve"> dni roboczych od nadania ID wsparcia</w:t>
      </w:r>
      <w:r w:rsidRPr="008212ED">
        <w:rPr>
          <w:rFonts w:cstheme="minorHAnsi"/>
        </w:rPr>
        <w:br/>
        <w:t xml:space="preserve">do wysłania poprzez system BUR zgłoszenia na daną usługę rozwojową wskazaną w </w:t>
      </w:r>
      <w:r w:rsidR="00F43BE4" w:rsidRPr="008212ED">
        <w:rPr>
          <w:rFonts w:cstheme="minorHAnsi"/>
        </w:rPr>
        <w:t>Wykazie usług</w:t>
      </w:r>
      <w:r w:rsidRPr="008212ED">
        <w:rPr>
          <w:rFonts w:cstheme="minorHAnsi"/>
        </w:rPr>
        <w:t xml:space="preserve">, nie później jednak niż na dzień przed jej rozpoczęciem. </w:t>
      </w:r>
      <w:r w:rsidR="00F43BE4" w:rsidRPr="008212ED">
        <w:rPr>
          <w:rFonts w:cstheme="minorHAnsi"/>
        </w:rPr>
        <w:t>W przypadku zapisania się na usługę rozwojową za pośrednictwem BUR bez wykorzystania przydzielonego numeru ID wsparcia, Operator uzna</w:t>
      </w:r>
      <w:r w:rsidR="00296CC2">
        <w:rPr>
          <w:rFonts w:cstheme="minorHAnsi"/>
        </w:rPr>
        <w:t>, że</w:t>
      </w:r>
      <w:r w:rsidR="00F43BE4" w:rsidRPr="008212ED">
        <w:rPr>
          <w:rFonts w:cstheme="minorHAnsi"/>
        </w:rPr>
        <w:t xml:space="preserve"> koszty usług rozwojowych </w:t>
      </w:r>
      <w:r w:rsidR="00296CC2">
        <w:rPr>
          <w:rFonts w:cstheme="minorHAnsi"/>
        </w:rPr>
        <w:t>nie podlegają refundacji</w:t>
      </w:r>
      <w:r w:rsidR="00F20057">
        <w:rPr>
          <w:rFonts w:cstheme="minorHAnsi"/>
        </w:rPr>
        <w:t>.</w:t>
      </w:r>
      <w:r w:rsidR="00CF514F">
        <w:rPr>
          <w:rFonts w:cstheme="minorHAnsi"/>
        </w:rPr>
        <w:t xml:space="preserve"> W uzasadnionych sytuacjach termin ten może ulec wydłużeniu za zgodą Operatora.</w:t>
      </w:r>
    </w:p>
    <w:p w14:paraId="083D08DB" w14:textId="248A9285" w:rsidR="004314DB" w:rsidRPr="008212ED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zobowiązany jest w terminie do 5 dni </w:t>
      </w:r>
      <w:r w:rsidR="001E5873" w:rsidRPr="008212ED">
        <w:rPr>
          <w:rFonts w:cstheme="minorHAnsi"/>
        </w:rPr>
        <w:t>roboczych</w:t>
      </w:r>
      <w:r w:rsidRPr="008212ED">
        <w:rPr>
          <w:rFonts w:cstheme="minorHAnsi"/>
        </w:rPr>
        <w:t xml:space="preserve"> </w:t>
      </w:r>
      <w:r w:rsidR="001E5873" w:rsidRPr="008212ED">
        <w:rPr>
          <w:rFonts w:cstheme="minorHAnsi"/>
        </w:rPr>
        <w:t xml:space="preserve">przed dniem, w którym zmiana ta powinna wejść w życie, </w:t>
      </w:r>
      <w:r w:rsidRPr="008212ED">
        <w:rPr>
          <w:rFonts w:cstheme="minorHAnsi"/>
        </w:rPr>
        <w:t>poinformować Operatora za pomocą poczt</w:t>
      </w:r>
      <w:r w:rsidR="001E5873" w:rsidRPr="008212ED">
        <w:rPr>
          <w:rFonts w:cstheme="minorHAnsi"/>
        </w:rPr>
        <w:t>y elektronicznej lub pisemnie o </w:t>
      </w:r>
      <w:r w:rsidRPr="008212ED">
        <w:rPr>
          <w:rFonts w:cstheme="minorHAnsi"/>
        </w:rPr>
        <w:t>wszelkich zmianach dotyczących realizacji tej usługi rozwojowej, w szczególności dotyczących terminu i miejsca. Brak informacji dotyczących zmian ze strony Przedsiębiorcy może skutkować uznaniem kosztów usług rozwojowych za wydatek</w:t>
      </w:r>
      <w:r w:rsidR="00296CC2">
        <w:rPr>
          <w:rFonts w:cstheme="minorHAnsi"/>
        </w:rPr>
        <w:t>, kt</w:t>
      </w:r>
      <w:r w:rsidR="008743B9">
        <w:rPr>
          <w:rFonts w:cstheme="minorHAnsi"/>
        </w:rPr>
        <w:t>ó</w:t>
      </w:r>
      <w:r w:rsidR="00296CC2">
        <w:rPr>
          <w:rFonts w:cstheme="minorHAnsi"/>
        </w:rPr>
        <w:t>ry nie podlega refundacji</w:t>
      </w:r>
      <w:r w:rsidRPr="008212ED">
        <w:rPr>
          <w:rFonts w:cstheme="minorHAnsi"/>
        </w:rPr>
        <w:t>.</w:t>
      </w:r>
    </w:p>
    <w:p w14:paraId="28896E03" w14:textId="63259702" w:rsidR="001E5873" w:rsidRPr="008212ED" w:rsidRDefault="001E5873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Zasada, o której mowa w ust. 4 nie dotyczy sytuacji, gdy niezachowanie terminu nastąpi z przyczyn niezależnych (jest wynikiem działania siły wyższej) od Przedsiębiorcy, z zastrzeżeniem, iż Przedsiębiorca poinformuje Operatora niezwłocznie o zaistniałej sytuacji i przedstawi stosowne wyjaśnienia w formie pisemnej lub elektronicznej.</w:t>
      </w:r>
    </w:p>
    <w:p w14:paraId="3B4E2243" w14:textId="04DED8EC" w:rsidR="004314DB" w:rsidRPr="008212ED" w:rsidRDefault="004314DB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Przedsiębiorca zobowiązany jest do informowania Operatora za pomocą poczty elektronicznej</w:t>
      </w:r>
      <w:r w:rsidR="00C8511E">
        <w:rPr>
          <w:rFonts w:cstheme="minorHAnsi"/>
        </w:rPr>
        <w:t xml:space="preserve"> lub </w:t>
      </w:r>
      <w:r w:rsidRPr="008212ED">
        <w:rPr>
          <w:rFonts w:cstheme="minorHAnsi"/>
        </w:rPr>
        <w:t>pisemnie o wszelkich zamianach dotyczących realizacji usługi rozwojowej niezwłocznie po ich wystąpieniu lub powzięciu o nich informacji, szczególnie w zakresie nieobecności uczestników w realizowanej usłudze rozwojowej.</w:t>
      </w:r>
    </w:p>
    <w:p w14:paraId="3F852E85" w14:textId="77777777" w:rsidR="004314DB" w:rsidRPr="008212ED" w:rsidRDefault="004314DB" w:rsidP="00F20057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color w:val="000000"/>
          <w:lang w:eastAsia="ar-SA"/>
        </w:rPr>
        <w:t>Przedsiębiorca zobowiązany jest niezwłocznie powiadomić Operatora o wszelkich okolicznościach, mogących zakłócić lub opóźnić realizację usług rozwojowych.</w:t>
      </w:r>
    </w:p>
    <w:p w14:paraId="73567769" w14:textId="54C32F61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Wprowadzenie zmian do um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owy, o których mowa w ust. 4 i 6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z zastrzeżeniem postanowień § </w:t>
      </w:r>
      <w:r w:rsidR="00E110D5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E110D5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110D5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, wymaga zgody Operatora i zawarcia aneksu do niniejszej umowy</w:t>
      </w:r>
      <w:r w:rsidR="003116E4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 formie pisemnej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2FE1D7" w14:textId="15C07080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Niedotrzymanie terminu wskazanego w ust. 4 i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może skutkować brakiem zgody Operatora na wprowadzenie zmiany w umowie, a tym samym odmowę wypłaty dofinansowania.</w:t>
      </w:r>
    </w:p>
    <w:p w14:paraId="62F7E81E" w14:textId="058A4026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/>
          <w:color w:val="000000"/>
          <w:sz w:val="22"/>
          <w:szCs w:val="22"/>
        </w:rPr>
        <w:t>Usługi rozwojowe Przedsiębiorca zrealizuje maksymalnie w terminie do ………………</w:t>
      </w:r>
      <w:r w:rsidR="00C7584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0C022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Termin, o którym mowa w ust.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może zostać wydłużony na wniosek </w:t>
      </w:r>
      <w:r w:rsidR="00372973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rzedsiębiorcy i za zgodą Operatora, o ile zmiana jest uzasadniona i wynika z przyczyn oraz okoliczności niezależnych od Przedsiębiorcy. Przyczyną zmiany maksymalnego terminu nie może być zaniechanie lub naruszenie przez Przedsiębiorcę obowiązków wynikających z niniejszej umowy.</w:t>
      </w:r>
    </w:p>
    <w:p w14:paraId="5B27AE25" w14:textId="3A0FA151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Wniosek o zmianę maksymalnego terminu na zrealizowanie usług rozwojowych powinien być złożony przez </w:t>
      </w:r>
      <w:r w:rsidR="00372973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rzedsiębiorcę do Operatora nie później niż w terminie wskazanym w § </w:t>
      </w:r>
      <w:r w:rsidR="00E110D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110D5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ust. 4.</w:t>
      </w:r>
    </w:p>
    <w:p w14:paraId="1C509A75" w14:textId="77777777" w:rsidR="004314DB" w:rsidRPr="008212ED" w:rsidRDefault="004314DB" w:rsidP="00F2005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Zmiana terminu, o którym mowa w ust. </w:t>
      </w:r>
      <w:r w:rsidR="001E5873" w:rsidRPr="008212ED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wymaga zawarcia aneksu do niniejszej umowy</w:t>
      </w:r>
      <w:r w:rsidR="003116E4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 formie pisemnej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424C40" w14:textId="6914688F" w:rsidR="00000680" w:rsidRPr="008212ED" w:rsidRDefault="00000680" w:rsidP="00F20057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W przypadku zawarcia niepełnych danych w karcie usługi ro</w:t>
      </w:r>
      <w:r w:rsidR="001E5873" w:rsidRPr="008212ED">
        <w:rPr>
          <w:rFonts w:cstheme="minorHAnsi"/>
        </w:rPr>
        <w:t>zwojowej w BUR o których mowa w </w:t>
      </w:r>
      <w:r w:rsidRPr="008212ED">
        <w:rPr>
          <w:rFonts w:cstheme="minorHAnsi"/>
        </w:rPr>
        <w:t>ust. 2, Przedsiębiorca zobowiązany jest przekazać Operatorowi wydruk zaktualizowanej karty usługi rozwojowej w BUR przez podmiot, który będzie świadczył usługę, co będzie podstawą do zawarcia aneksu do niniejszej umowy. Przedsiębiorca zobowiązany jest podać powyższe informacje nie później niż na 3 dni kalendarzowe przed datą rozpoczęcia realizacji usługi rozwojowej.</w:t>
      </w:r>
    </w:p>
    <w:p w14:paraId="1974139C" w14:textId="2D769C74" w:rsidR="00000680" w:rsidRPr="008212ED" w:rsidRDefault="00000680" w:rsidP="00F20057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 xml:space="preserve">Wydatki na zakup usług, o których mowa w ust. 2, poniesione przez Przedsiębiorcę przed podpisaniem niniejszej Umowy </w:t>
      </w:r>
      <w:r w:rsidR="00427B2A">
        <w:rPr>
          <w:rFonts w:asciiTheme="minorHAnsi" w:hAnsiTheme="minorHAnsi" w:cstheme="minorHAnsi"/>
          <w:sz w:val="22"/>
          <w:szCs w:val="22"/>
        </w:rPr>
        <w:t>nie podlegają refundacji</w:t>
      </w:r>
      <w:r w:rsidRPr="008212ED">
        <w:rPr>
          <w:rFonts w:asciiTheme="minorHAnsi" w:hAnsiTheme="minorHAnsi" w:cstheme="minorHAnsi"/>
          <w:sz w:val="22"/>
          <w:szCs w:val="22"/>
        </w:rPr>
        <w:t>.</w:t>
      </w:r>
    </w:p>
    <w:p w14:paraId="152111C7" w14:textId="77777777" w:rsidR="004314DB" w:rsidRPr="008212ED" w:rsidRDefault="00000680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Pomoc de minimis</w:t>
      </w:r>
    </w:p>
    <w:p w14:paraId="30B3CB6C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Refundacja usług rozwojowych przewidzianych niniejszą Umową stanowi pomoc de minimis.</w:t>
      </w:r>
    </w:p>
    <w:p w14:paraId="7C8FB6B0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Za datę przyznania pomocy de minimis uznaje się datę podpisania niniejszej Umowy.</w:t>
      </w:r>
    </w:p>
    <w:p w14:paraId="30607094" w14:textId="77777777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Przedsiębiorca potwierdza, iż informacje zawarte w Formularzu informacji przedstawianych przy ubieganiu się o pomoc de minimis na mocy Rozporządzenia Rady Ministrów z dnia 29 marca 2010 r. w sprawie informacji przedstawianych przez podmiot ubiegający się o pomoc de minimis (Dz. U. Nr 53, poz. 311 z </w:t>
      </w:r>
      <w:proofErr w:type="spellStart"/>
      <w:r w:rsidRPr="008212ED">
        <w:rPr>
          <w:rFonts w:cstheme="minorHAnsi"/>
        </w:rPr>
        <w:t>późn</w:t>
      </w:r>
      <w:proofErr w:type="spellEnd"/>
      <w:r w:rsidRPr="008212ED">
        <w:rPr>
          <w:rFonts w:cstheme="minorHAnsi"/>
        </w:rPr>
        <w:t>. zm.) złożone przed podpisaniem Umowy nie uległy zmianie.</w:t>
      </w:r>
    </w:p>
    <w:p w14:paraId="7ECBB44E" w14:textId="73C34479" w:rsidR="00000680" w:rsidRPr="008212ED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Po podpisaniu niniejszej Umowy Operator wystawi Przedsiębiorcy zaświadczenie o udzielonej pomocy de minimis na kwotę przyznanego wsparcia, o którym mowa w §</w:t>
      </w:r>
      <w:r w:rsidR="00E110D5">
        <w:rPr>
          <w:rFonts w:cstheme="minorHAnsi"/>
        </w:rPr>
        <w:t>4</w:t>
      </w:r>
      <w:r w:rsidR="00E110D5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>ust. 1.</w:t>
      </w:r>
    </w:p>
    <w:p w14:paraId="67D10CAB" w14:textId="15F659A5" w:rsidR="00D63061" w:rsidRDefault="00000680" w:rsidP="00F20057">
      <w:pPr>
        <w:pStyle w:val="Akapitzlist"/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>Wartość udzielonej pomocy de minimis może zostać skorygowana przez Operatora w przypadku niewykorzystania całości wsparcia określonego w §</w:t>
      </w:r>
      <w:r w:rsidR="00E110D5">
        <w:rPr>
          <w:rFonts w:cstheme="minorHAnsi"/>
        </w:rPr>
        <w:t>4</w:t>
      </w:r>
      <w:r w:rsidR="00E110D5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>ust. 1., po otrzymaniu przez Operatora dokumentów potwierdzających poniesienie przez Przedsiębiorcę wydatku na usługi rozwojowe lub na wniosek Przedsiębiorcy w przypadku rezygnacji z kontynuowania niniejszej Umowy.</w:t>
      </w:r>
    </w:p>
    <w:p w14:paraId="59DFF188" w14:textId="4EFC193B" w:rsidR="002B112F" w:rsidRDefault="003053F7" w:rsidP="00F20057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3053F7">
        <w:rPr>
          <w:rFonts w:cstheme="minorHAnsi"/>
        </w:rPr>
        <w:t>Przedsiębiorca zobowiązany jest przechowywać dokumenty związane z otrzymanym dofinansowaniem przez okres 10 lat, licząc od dnia podpisania niniejszej umowy, w sposób zapewniający dostępność, poufność i bezpieczeństwo.</w:t>
      </w:r>
    </w:p>
    <w:p w14:paraId="7F41E072" w14:textId="77777777" w:rsidR="0093682E" w:rsidRDefault="0093682E">
      <w:pPr>
        <w:suppressAutoHyphens/>
        <w:spacing w:line="276" w:lineRule="auto"/>
        <w:rPr>
          <w:rFonts w:cstheme="minorHAnsi"/>
        </w:rPr>
      </w:pPr>
    </w:p>
    <w:p w14:paraId="1D4C60CA" w14:textId="77777777" w:rsidR="00D63061" w:rsidRPr="00465CC0" w:rsidRDefault="00D63061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5CC0">
        <w:rPr>
          <w:rFonts w:asciiTheme="minorHAnsi" w:hAnsiTheme="minorHAnsi" w:cstheme="minorHAnsi"/>
          <w:sz w:val="22"/>
          <w:szCs w:val="22"/>
        </w:rPr>
        <w:t xml:space="preserve">Wartość dofinansowania / Zabezpieczenie umowy </w:t>
      </w:r>
      <w:r w:rsidRPr="00465CC0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2"/>
      </w:r>
    </w:p>
    <w:p w14:paraId="1629E41A" w14:textId="5EFD77B9" w:rsidR="00D63061" w:rsidRPr="00465CC0" w:rsidRDefault="0019638D" w:rsidP="00F2005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Całkowita cena </w:t>
      </w:r>
      <w:r w:rsidR="00E110D5">
        <w:rPr>
          <w:rFonts w:asciiTheme="minorHAnsi" w:hAnsiTheme="minorHAnsi" w:cstheme="minorHAnsi"/>
          <w:b/>
          <w:bCs/>
          <w:sz w:val="22"/>
          <w:szCs w:val="22"/>
        </w:rPr>
        <w:t xml:space="preserve">netto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usług rozwojowych wynosi……………………. Zł. 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Operator udziela 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refundacji 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kosztów poniesionych na zakup Usług rozwojowych </w:t>
      </w:r>
      <w:r w:rsidR="00DD42AA" w:rsidRPr="00465CC0">
        <w:rPr>
          <w:rFonts w:asciiTheme="minorHAnsi" w:hAnsiTheme="minorHAnsi" w:cstheme="minorHAnsi"/>
          <w:b/>
          <w:bCs/>
          <w:sz w:val="22"/>
          <w:szCs w:val="22"/>
        </w:rPr>
        <w:t>w </w:t>
      </w:r>
      <w:r w:rsidR="00D63061" w:rsidRPr="00465CC0">
        <w:rPr>
          <w:rFonts w:asciiTheme="minorHAnsi" w:hAnsiTheme="minorHAnsi" w:cstheme="minorHAnsi"/>
          <w:b/>
          <w:bCs/>
          <w:sz w:val="22"/>
          <w:szCs w:val="22"/>
        </w:rPr>
        <w:t xml:space="preserve">wysokości …… (kwota pomocy – dofinansowanie - w PLN) (słownie: ……………………) z zgodnie z Wykazem Usług. 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>Poziom przyznanego dofinansowania jest wyliczony na podstawie cen netto</w:t>
      </w:r>
      <w:r w:rsidR="00C70474">
        <w:rPr>
          <w:rFonts w:asciiTheme="minorHAnsi" w:hAnsiTheme="minorHAnsi" w:cstheme="minorHAnsi"/>
          <w:b/>
          <w:bCs/>
          <w:sz w:val="22"/>
          <w:szCs w:val="22"/>
        </w:rPr>
        <w:t>, zgodnie z zasadami</w:t>
      </w:r>
      <w:r w:rsidR="00EC6B42">
        <w:rPr>
          <w:rFonts w:asciiTheme="minorHAnsi" w:hAnsiTheme="minorHAnsi" w:cstheme="minorHAnsi"/>
          <w:b/>
          <w:bCs/>
          <w:sz w:val="22"/>
          <w:szCs w:val="22"/>
        </w:rPr>
        <w:t xml:space="preserve"> opisanymi w </w:t>
      </w:r>
      <w:r w:rsidR="001E69C5">
        <w:rPr>
          <w:rFonts w:asciiTheme="minorHAnsi" w:hAnsiTheme="minorHAnsi" w:cstheme="minorHAnsi"/>
          <w:b/>
          <w:bCs/>
          <w:sz w:val="22"/>
          <w:szCs w:val="22"/>
        </w:rPr>
        <w:t>Regulaminie</w:t>
      </w:r>
      <w:r w:rsidR="00F502EF" w:rsidRPr="00465CC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0206E31" w14:textId="544D532C" w:rsidR="0067451D" w:rsidRPr="008212ED" w:rsidRDefault="00D63061" w:rsidP="00F20057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Wkład własny wnoszony przez Przedsiębiorcę wynosi …….. (słownie: ………….).</w:t>
      </w:r>
      <w:r w:rsidR="001963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w tym wykazany w projekcie wynosi………………… zł.</w:t>
      </w:r>
    </w:p>
    <w:p w14:paraId="57304935" w14:textId="341F16EC" w:rsidR="00DF1A74" w:rsidRPr="008212ED" w:rsidRDefault="00DF1A74" w:rsidP="00F20057">
      <w:pPr>
        <w:pStyle w:val="Akapitzlist1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Zabezpieczeniem usług/i rozwojowych/ej objętej refundacją cząstkową</w:t>
      </w:r>
      <w:r w:rsidR="00D221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2FC7" w:rsidRPr="00632FC7">
        <w:rPr>
          <w:rFonts w:asciiTheme="minorHAnsi" w:hAnsiTheme="minorHAnsi" w:cstheme="minorHAnsi"/>
          <w:color w:val="000000"/>
          <w:sz w:val="22"/>
          <w:szCs w:val="22"/>
        </w:rPr>
        <w:t>(o ile dotyczy)</w:t>
      </w:r>
      <w:r w:rsidR="00632F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pn. ………………… jest:</w:t>
      </w:r>
    </w:p>
    <w:p w14:paraId="7275564F" w14:textId="66E5F2FA" w:rsidR="00DF1A74" w:rsidRPr="008212ED" w:rsidRDefault="00DF1A74" w:rsidP="00F20057">
      <w:pPr>
        <w:pStyle w:val="Akapitzlist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weks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el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własn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in blanco, podpisanego i opatrzon</w:t>
      </w:r>
      <w:r w:rsidR="00F43BE4" w:rsidRPr="008212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klauzulą „bez protestu” wraz z deklaracją wekslową wystawcy. W przypadku podpisania umowy w formie korespondencyjnej bądź elektronicznej dokumenty należy przedłożyć do Operatora z podpisem notarialnie poświadczonym, nie później niż przed dokonaniem zgłoszenia na usługę rozwojową zgodnie z §</w:t>
      </w:r>
      <w:r w:rsidR="00E110D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110D5"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2ED">
        <w:rPr>
          <w:rFonts w:asciiTheme="minorHAnsi" w:hAnsiTheme="minorHAnsi" w:cstheme="minorHAnsi"/>
          <w:color w:val="000000"/>
          <w:sz w:val="22"/>
          <w:szCs w:val="22"/>
        </w:rPr>
        <w:t>ust. 3</w:t>
      </w:r>
      <w:r w:rsidR="00F2005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A7D0FA9" w14:textId="3FF598F7" w:rsidR="00DF1A74" w:rsidRPr="008212ED" w:rsidRDefault="00DF1A74" w:rsidP="00F20057">
      <w:pPr>
        <w:pStyle w:val="Akapitzlist1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Oświadczenie o poddaniu się egzekucji w trybie art. 777 § 1 pkt 5 kodeksu postępowania cywilnego</w:t>
      </w:r>
      <w:r w:rsidR="00F20057">
        <w:rPr>
          <w:rFonts w:asciiTheme="minorHAnsi" w:hAnsiTheme="minorHAnsi" w:cstheme="minorHAnsi"/>
          <w:sz w:val="22"/>
          <w:szCs w:val="22"/>
        </w:rPr>
        <w:t>.</w:t>
      </w:r>
    </w:p>
    <w:p w14:paraId="4ACE7CB8" w14:textId="77777777" w:rsidR="00D63061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t>Wszelkie koszty ustanowienia zabezpieczeń ponosi Przedsiębiorca.</w:t>
      </w:r>
    </w:p>
    <w:p w14:paraId="6E936CC4" w14:textId="77777777" w:rsidR="00DD42AA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ind w:left="357" w:right="-142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bCs/>
          <w:color w:val="000000"/>
        </w:rPr>
        <w:t>Ustanowienie powyższych zabezpieczeń jest warunkiem wypłaty refundacji cząstkowej</w:t>
      </w:r>
      <w:r w:rsidR="00DE5431" w:rsidRPr="008212ED">
        <w:rPr>
          <w:rFonts w:cstheme="minorHAnsi"/>
          <w:bCs/>
          <w:color w:val="000000"/>
        </w:rPr>
        <w:t>,</w:t>
      </w:r>
      <w:r w:rsidRPr="008212ED">
        <w:rPr>
          <w:rFonts w:cstheme="minorHAnsi"/>
          <w:bCs/>
          <w:color w:val="000000"/>
        </w:rPr>
        <w:t xml:space="preserve"> z zastrzeżeniem </w:t>
      </w:r>
      <w:r w:rsidRPr="008212ED">
        <w:rPr>
          <w:rFonts w:cstheme="minorHAnsi"/>
          <w:color w:val="000000"/>
        </w:rPr>
        <w:t>§6.</w:t>
      </w:r>
    </w:p>
    <w:p w14:paraId="28C097D0" w14:textId="4BFA1A37" w:rsidR="00F43BE4" w:rsidRPr="008212ED" w:rsidRDefault="00D63061" w:rsidP="00F20057">
      <w:pPr>
        <w:pStyle w:val="Akapitzlist"/>
        <w:numPr>
          <w:ilvl w:val="0"/>
          <w:numId w:val="10"/>
        </w:numPr>
        <w:suppressAutoHyphens/>
        <w:spacing w:line="276" w:lineRule="auto"/>
        <w:ind w:left="357" w:right="-142" w:hanging="357"/>
        <w:jc w:val="both"/>
        <w:rPr>
          <w:rFonts w:cstheme="minorHAnsi"/>
          <w:color w:val="000000"/>
        </w:rPr>
      </w:pPr>
      <w:r w:rsidRPr="008212ED">
        <w:rPr>
          <w:rFonts w:cstheme="minorHAnsi"/>
          <w:bCs/>
          <w:color w:val="000000"/>
        </w:rPr>
        <w:t>Brak ustanowienia jakiegokolwiek z z</w:t>
      </w:r>
      <w:r w:rsidR="00DE5431" w:rsidRPr="008212ED">
        <w:rPr>
          <w:rFonts w:cstheme="minorHAnsi"/>
          <w:bCs/>
          <w:color w:val="000000"/>
        </w:rPr>
        <w:t xml:space="preserve">abezpieczeń jak w ust. 3 </w:t>
      </w:r>
      <w:r w:rsidRPr="008212ED">
        <w:rPr>
          <w:rFonts w:cstheme="minorHAnsi"/>
          <w:bCs/>
          <w:color w:val="000000"/>
        </w:rPr>
        <w:t>ozna</w:t>
      </w:r>
      <w:r w:rsidR="00DD42AA" w:rsidRPr="008212ED">
        <w:rPr>
          <w:rFonts w:cstheme="minorHAnsi"/>
          <w:bCs/>
          <w:color w:val="000000"/>
        </w:rPr>
        <w:t>cza rezygnację Przedsiębiorcy z </w:t>
      </w:r>
      <w:r w:rsidR="00DE5431" w:rsidRPr="008212ED">
        <w:rPr>
          <w:rFonts w:cstheme="minorHAnsi"/>
          <w:bCs/>
          <w:color w:val="000000"/>
        </w:rPr>
        <w:t>refundacji cząstkowej.</w:t>
      </w:r>
    </w:p>
    <w:p w14:paraId="5E9DD66F" w14:textId="6604DF7D" w:rsidR="00DD42AA" w:rsidRPr="008212ED" w:rsidRDefault="00B93DB7" w:rsidP="00F20057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  <w:color w:val="000000"/>
        </w:rPr>
      </w:pPr>
      <w:r w:rsidRPr="008212ED">
        <w:rPr>
          <w:rFonts w:cstheme="minorHAnsi"/>
          <w:b/>
          <w:bCs/>
          <w:color w:val="000000"/>
        </w:rPr>
        <w:t>Wartość</w:t>
      </w:r>
      <w:r w:rsidR="00DD42AA" w:rsidRPr="008212ED">
        <w:rPr>
          <w:rFonts w:cstheme="minorHAnsi"/>
          <w:b/>
          <w:bCs/>
          <w:color w:val="000000"/>
        </w:rPr>
        <w:t xml:space="preserve"> dofinansowania usługi rozwojowej dla jednego przedsiębiorcy</w:t>
      </w:r>
      <w:r w:rsidR="00933419" w:rsidRPr="008212ED">
        <w:rPr>
          <w:rStyle w:val="Odwoanieprzypisudolnego"/>
          <w:rFonts w:cstheme="minorHAnsi"/>
          <w:b/>
          <w:bCs/>
          <w:color w:val="000000"/>
        </w:rPr>
        <w:footnoteReference w:id="13"/>
      </w:r>
      <w:r w:rsidR="00DD42AA" w:rsidRPr="008212ED">
        <w:rPr>
          <w:rFonts w:cstheme="minorHAnsi"/>
          <w:b/>
          <w:bCs/>
          <w:color w:val="000000"/>
        </w:rPr>
        <w:t xml:space="preserve"> lub pracownika wydelegowanego przez </w:t>
      </w:r>
      <w:r w:rsidRPr="008212ED">
        <w:rPr>
          <w:rFonts w:cstheme="minorHAnsi"/>
          <w:b/>
          <w:bCs/>
          <w:color w:val="000000"/>
        </w:rPr>
        <w:t>P</w:t>
      </w:r>
      <w:r w:rsidR="00DD42AA" w:rsidRPr="008212ED">
        <w:rPr>
          <w:rFonts w:cstheme="minorHAnsi"/>
          <w:b/>
          <w:bCs/>
          <w:color w:val="000000"/>
        </w:rPr>
        <w:t>rzedsiębiorcę</w:t>
      </w:r>
      <w:r w:rsidRPr="008212ED">
        <w:rPr>
          <w:rFonts w:cstheme="minorHAnsi"/>
          <w:b/>
          <w:bCs/>
          <w:color w:val="000000"/>
        </w:rPr>
        <w:t xml:space="preserve"> z wkładem własnym Przedsiębiorstwa</w:t>
      </w:r>
      <w:r w:rsidR="00DD42AA" w:rsidRPr="008212ED">
        <w:rPr>
          <w:rFonts w:cstheme="minorHAnsi"/>
          <w:b/>
          <w:bCs/>
          <w:color w:val="000000"/>
        </w:rPr>
        <w:t xml:space="preserve"> nie prz</w:t>
      </w:r>
      <w:r w:rsidRPr="008212ED">
        <w:rPr>
          <w:rFonts w:cstheme="minorHAnsi"/>
          <w:b/>
          <w:bCs/>
          <w:color w:val="000000"/>
        </w:rPr>
        <w:t>ekracza kwoty 10 000 PLN netto</w:t>
      </w:r>
      <w:r w:rsidR="00DD42AA" w:rsidRPr="008212ED">
        <w:rPr>
          <w:rFonts w:cstheme="minorHAnsi"/>
          <w:b/>
          <w:bCs/>
          <w:color w:val="000000"/>
        </w:rPr>
        <w:t>, bez względu na wartość tej usługi i poziom wsparcia</w:t>
      </w:r>
      <w:r w:rsidR="00E37812">
        <w:rPr>
          <w:rFonts w:cstheme="minorHAnsi"/>
          <w:b/>
          <w:bCs/>
          <w:color w:val="000000"/>
        </w:rPr>
        <w:t>.</w:t>
      </w:r>
    </w:p>
    <w:p w14:paraId="6838384A" w14:textId="41B00856" w:rsidR="00B93DB7" w:rsidRPr="008212ED" w:rsidRDefault="00B93DB7" w:rsidP="00F20057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Koszt usługi rozwojowej w stosunku</w:t>
      </w:r>
      <w:r w:rsidR="00C94E2A">
        <w:rPr>
          <w:rFonts w:cstheme="minorHAnsi"/>
        </w:rPr>
        <w:t xml:space="preserve">, </w:t>
      </w:r>
      <w:r w:rsidRPr="00465CC0">
        <w:rPr>
          <w:rFonts w:cstheme="minorHAnsi"/>
        </w:rPr>
        <w:t xml:space="preserve">do którego </w:t>
      </w:r>
      <w:r w:rsidR="005C43E5" w:rsidRPr="00465CC0">
        <w:rPr>
          <w:rFonts w:cstheme="minorHAnsi"/>
        </w:rPr>
        <w:t xml:space="preserve">obliczono </w:t>
      </w:r>
      <w:r w:rsidRPr="00465CC0">
        <w:rPr>
          <w:rFonts w:cstheme="minorHAnsi"/>
        </w:rPr>
        <w:t>dofinansowanie nie uwzględnia</w:t>
      </w:r>
      <w:r w:rsidR="00465CC0">
        <w:rPr>
          <w:rFonts w:cstheme="minorHAnsi"/>
        </w:rPr>
        <w:t xml:space="preserve"> </w:t>
      </w:r>
      <w:r w:rsidRPr="00465CC0">
        <w:rPr>
          <w:rFonts w:cstheme="minorHAnsi"/>
        </w:rPr>
        <w:t xml:space="preserve">podatku od towarów i usług (VAT). Oznacza to, że wielkość dofinansowania przekazywanego </w:t>
      </w:r>
      <w:r w:rsidR="00372973" w:rsidRPr="00465CC0">
        <w:rPr>
          <w:rFonts w:cstheme="minorHAnsi"/>
        </w:rPr>
        <w:t>P</w:t>
      </w:r>
      <w:r w:rsidRPr="00465CC0">
        <w:rPr>
          <w:rFonts w:cstheme="minorHAnsi"/>
        </w:rPr>
        <w:t xml:space="preserve">rzedsiębiorcy jest </w:t>
      </w:r>
      <w:r w:rsidRPr="008212ED">
        <w:rPr>
          <w:rFonts w:cstheme="minorHAnsi"/>
        </w:rPr>
        <w:t>obliczana na podstawie wartości netto</w:t>
      </w:r>
      <w:r w:rsidR="00F243D5">
        <w:rPr>
          <w:rFonts w:cstheme="minorHAnsi"/>
        </w:rPr>
        <w:t>.</w:t>
      </w:r>
    </w:p>
    <w:p w14:paraId="4FD4522A" w14:textId="4E25A3DA" w:rsidR="00DD42AA" w:rsidRPr="008212ED" w:rsidRDefault="00B81364" w:rsidP="00F20057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t xml:space="preserve">W dniu </w:t>
      </w:r>
      <w:r w:rsidR="00DD42AA" w:rsidRPr="008212ED">
        <w:rPr>
          <w:rFonts w:cstheme="minorHAnsi"/>
          <w:bCs/>
          <w:color w:val="000000"/>
        </w:rPr>
        <w:t>podpisani</w:t>
      </w:r>
      <w:r w:rsidRPr="008212ED">
        <w:rPr>
          <w:rFonts w:cstheme="minorHAnsi"/>
          <w:bCs/>
          <w:color w:val="000000"/>
        </w:rPr>
        <w:t>a</w:t>
      </w:r>
      <w:r w:rsidR="00DD42AA" w:rsidRPr="008212ED">
        <w:rPr>
          <w:rFonts w:cstheme="minorHAnsi"/>
          <w:bCs/>
          <w:color w:val="000000"/>
        </w:rPr>
        <w:t xml:space="preserve"> umowy o przyznaniu wsparcia Operator wystawi </w:t>
      </w:r>
      <w:r w:rsidR="00372973">
        <w:rPr>
          <w:rFonts w:cstheme="minorHAnsi"/>
          <w:bCs/>
          <w:color w:val="000000"/>
        </w:rPr>
        <w:t>P</w:t>
      </w:r>
      <w:r w:rsidR="00DD42AA" w:rsidRPr="008212ED">
        <w:rPr>
          <w:rFonts w:cstheme="minorHAnsi"/>
          <w:bCs/>
          <w:color w:val="000000"/>
        </w:rPr>
        <w:t>rzedsiębiorcy promesę.</w:t>
      </w:r>
    </w:p>
    <w:p w14:paraId="1F60E296" w14:textId="77777777" w:rsidR="002951E6" w:rsidRPr="008212ED" w:rsidRDefault="002951E6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Warunki refundacji kosztów usług rozwojowych</w:t>
      </w:r>
    </w:p>
    <w:p w14:paraId="62E15959" w14:textId="77777777" w:rsidR="002951E6" w:rsidRPr="008212ED" w:rsidRDefault="002951E6" w:rsidP="00E37812">
      <w:pPr>
        <w:pStyle w:val="Akapitzlist1"/>
        <w:numPr>
          <w:ilvl w:val="1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>Refundacja kosztów usługi rozwojowej następuje po spełnieniu łącznie poniższych warunków:</w:t>
      </w:r>
    </w:p>
    <w:p w14:paraId="7A2DA8C2" w14:textId="77777777" w:rsidR="002951E6" w:rsidRPr="008212ED" w:rsidRDefault="002951E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Umowa dotycząca refundacji kosztów usług rozwojowych została podpisana przed rozpoczęciem realizacji usług rozwojowych;</w:t>
      </w:r>
    </w:p>
    <w:p w14:paraId="44B01D3A" w14:textId="77777777" w:rsidR="004E1CD6" w:rsidRPr="008212ED" w:rsidRDefault="004E1CD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zgłoszenie na usługę rozwojową zostało zrealizowane za pośrednictwem BUR;</w:t>
      </w:r>
    </w:p>
    <w:p w14:paraId="335E1290" w14:textId="77777777" w:rsidR="002951E6" w:rsidRPr="008212ED" w:rsidRDefault="002951E6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2ED">
        <w:rPr>
          <w:rFonts w:asciiTheme="minorHAnsi" w:hAnsiTheme="minorHAnsi" w:cstheme="minorHAnsi"/>
          <w:color w:val="000000"/>
          <w:sz w:val="22"/>
          <w:szCs w:val="22"/>
        </w:rPr>
        <w:t xml:space="preserve">Przedsiębiorca </w:t>
      </w: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skorzystał z usług rozwojowych zgodnych z Wykazem usług</w:t>
      </w:r>
      <w:r w:rsidR="004E1CD6"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AFAE5A5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 w:themeColor="text1"/>
        </w:rPr>
      </w:pPr>
      <w:r w:rsidRPr="008212ED">
        <w:rPr>
          <w:rFonts w:cstheme="minorHAnsi"/>
          <w:color w:val="000000" w:themeColor="text1"/>
        </w:rPr>
        <w:t>wydatek został rzeczywiście poniesiony na zakup usługi rozwojowej;</w:t>
      </w:r>
    </w:p>
    <w:p w14:paraId="4648C1C9" w14:textId="423E8C8A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  <w:color w:val="000000" w:themeColor="text1"/>
        </w:rPr>
        <w:t>dokonano przez Przedsiębiorcę zapłaty na rzecz Podmiotu świadczącego usługę rozwojową, w wysokości 100</w:t>
      </w:r>
      <w:r w:rsidRPr="008212ED">
        <w:rPr>
          <w:rFonts w:cstheme="minorHAnsi"/>
        </w:rPr>
        <w:t>% wartości usług rozwojowych;</w:t>
      </w:r>
    </w:p>
    <w:p w14:paraId="703F0380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wydatek został prawidłowo udokumentowany;</w:t>
      </w:r>
    </w:p>
    <w:p w14:paraId="3C762A47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usługa rozwojowa została zrealizowana zgodnie z założeniami określonymi w Karcie Usługi;</w:t>
      </w:r>
    </w:p>
    <w:p w14:paraId="1C40CB79" w14:textId="77777777" w:rsidR="004E1CD6" w:rsidRPr="008212ED" w:rsidRDefault="004E1CD6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usługa zakończyła się wypełnieniem ankiety oceniającej usługę rozwojową, zgodnie z Systemem Oceny Usług Rozwojowych określonym w Regulaminie BUR (ankietę wypełnia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kierujący pracownika na usługę oraz pracownik biorący udział w usłudze).</w:t>
      </w:r>
    </w:p>
    <w:p w14:paraId="7CCAA716" w14:textId="2F207EEA" w:rsidR="0030180C" w:rsidRPr="009840B2" w:rsidRDefault="00AF3EDB" w:rsidP="00E37812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color w:val="000000"/>
          <w:kern w:val="1"/>
          <w:lang w:eastAsia="ar-SA"/>
        </w:rPr>
      </w:pPr>
      <w:r w:rsidRPr="009840B2">
        <w:rPr>
          <w:rFonts w:cstheme="minorHAnsi"/>
        </w:rPr>
        <w:t>c</w:t>
      </w:r>
      <w:r w:rsidR="002951E6" w:rsidRPr="009840B2">
        <w:rPr>
          <w:rFonts w:cstheme="minorHAnsi"/>
        </w:rPr>
        <w:t>eny usług rozwojowych w dokumentach rozliczeniowych są niż</w:t>
      </w:r>
      <w:r w:rsidR="0030180C" w:rsidRPr="009840B2">
        <w:rPr>
          <w:rFonts w:cstheme="minorHAnsi"/>
        </w:rPr>
        <w:t>sze lub równe cenie wskazanej w </w:t>
      </w:r>
      <w:r w:rsidR="002951E6" w:rsidRPr="009840B2">
        <w:rPr>
          <w:rFonts w:cstheme="minorHAnsi"/>
        </w:rPr>
        <w:t>karcie usługi rozwojowej dostępnej w BUR</w:t>
      </w:r>
      <w:r w:rsidR="00E37812" w:rsidRPr="009840B2">
        <w:rPr>
          <w:rFonts w:cstheme="minorHAnsi"/>
          <w:color w:val="000000"/>
          <w:kern w:val="1"/>
          <w:lang w:eastAsia="ar-SA"/>
        </w:rPr>
        <w:t>;</w:t>
      </w:r>
    </w:p>
    <w:p w14:paraId="0578F7CC" w14:textId="499B1DF6" w:rsidR="0030180C" w:rsidRPr="00707AEE" w:rsidRDefault="00AF3EDB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AEE">
        <w:rPr>
          <w:rFonts w:asciiTheme="minorHAnsi" w:hAnsiTheme="minorHAnsi" w:cstheme="minorHAnsi"/>
          <w:sz w:val="22"/>
          <w:szCs w:val="22"/>
        </w:rPr>
        <w:t>w</w:t>
      </w:r>
      <w:r w:rsidR="002951E6" w:rsidRPr="00707AEE">
        <w:rPr>
          <w:rFonts w:asciiTheme="minorHAnsi" w:hAnsiTheme="minorHAnsi" w:cstheme="minorHAnsi"/>
          <w:sz w:val="22"/>
          <w:szCs w:val="22"/>
        </w:rPr>
        <w:t>artość refundacji nie przekroczyła kwoty wskazanej w §</w:t>
      </w:r>
      <w:r w:rsidR="00707AEE" w:rsidRPr="00707AEE">
        <w:rPr>
          <w:rFonts w:asciiTheme="minorHAnsi" w:hAnsiTheme="minorHAnsi" w:cstheme="minorHAnsi"/>
          <w:sz w:val="22"/>
          <w:szCs w:val="22"/>
        </w:rPr>
        <w:t>4</w:t>
      </w:r>
      <w:r w:rsidR="002951E6" w:rsidRPr="00707AEE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0CC709E1" w14:textId="74DEEB06" w:rsidR="00D63061" w:rsidRPr="008212ED" w:rsidRDefault="0030180C" w:rsidP="00E37812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Uczestnik projektu, od momentu zgłoszenia udziału w usługach rozwojowych, do dnia ich zakończenia musi być pracownikiem (w rozumieniu zapisów Regulaminu</w:t>
      </w:r>
      <w:r w:rsidR="00AF3EDB">
        <w:rPr>
          <w:rFonts w:asciiTheme="minorHAnsi" w:hAnsiTheme="minorHAnsi" w:cstheme="minorHAnsi"/>
          <w:sz w:val="22"/>
          <w:szCs w:val="22"/>
        </w:rPr>
        <w:t xml:space="preserve"> rekrutacji i udziału w </w:t>
      </w:r>
      <w:r w:rsidR="00AF3EDB">
        <w:rPr>
          <w:rFonts w:asciiTheme="minorHAnsi" w:hAnsiTheme="minorHAnsi" w:cstheme="minorHAnsi"/>
          <w:sz w:val="22"/>
          <w:szCs w:val="22"/>
        </w:rPr>
        <w:lastRenderedPageBreak/>
        <w:t>projekcie</w:t>
      </w:r>
      <w:r w:rsidRPr="008212ED">
        <w:rPr>
          <w:rFonts w:asciiTheme="minorHAnsi" w:hAnsiTheme="minorHAnsi" w:cstheme="minorHAnsi"/>
          <w:sz w:val="22"/>
          <w:szCs w:val="22"/>
        </w:rPr>
        <w:t xml:space="preserve">) Przedsiębiorcy delegującego go na usługi rozwojowe. Utrata statusu pracownika wyłącza możliwość </w:t>
      </w:r>
      <w:r w:rsidR="000B3623">
        <w:rPr>
          <w:rFonts w:asciiTheme="minorHAnsi" w:hAnsiTheme="minorHAnsi" w:cstheme="minorHAnsi"/>
          <w:sz w:val="22"/>
          <w:szCs w:val="22"/>
        </w:rPr>
        <w:t>refundacji</w:t>
      </w:r>
      <w:r w:rsidRPr="008212ED">
        <w:rPr>
          <w:rFonts w:asciiTheme="minorHAnsi" w:hAnsiTheme="minorHAnsi" w:cstheme="minorHAnsi"/>
          <w:sz w:val="22"/>
          <w:szCs w:val="22"/>
        </w:rPr>
        <w:t xml:space="preserve"> poniesion</w:t>
      </w:r>
      <w:r w:rsidR="000B3623">
        <w:rPr>
          <w:rFonts w:asciiTheme="minorHAnsi" w:hAnsiTheme="minorHAnsi" w:cstheme="minorHAnsi"/>
          <w:sz w:val="22"/>
          <w:szCs w:val="22"/>
        </w:rPr>
        <w:t>ych</w:t>
      </w:r>
      <w:r w:rsidRPr="008212ED">
        <w:rPr>
          <w:rFonts w:asciiTheme="minorHAnsi" w:hAnsiTheme="minorHAnsi" w:cstheme="minorHAnsi"/>
          <w:sz w:val="22"/>
          <w:szCs w:val="22"/>
        </w:rPr>
        <w:t xml:space="preserve"> przez Przedsiębiorcę koszt</w:t>
      </w:r>
      <w:r w:rsidR="000B3623">
        <w:rPr>
          <w:rFonts w:asciiTheme="minorHAnsi" w:hAnsiTheme="minorHAnsi" w:cstheme="minorHAnsi"/>
          <w:sz w:val="22"/>
          <w:szCs w:val="22"/>
        </w:rPr>
        <w:t>ów</w:t>
      </w:r>
      <w:r w:rsidRPr="008212ED">
        <w:rPr>
          <w:rFonts w:asciiTheme="minorHAnsi" w:hAnsiTheme="minorHAnsi" w:cstheme="minorHAnsi"/>
          <w:sz w:val="22"/>
          <w:szCs w:val="22"/>
        </w:rPr>
        <w:t>.</w:t>
      </w:r>
    </w:p>
    <w:p w14:paraId="4AD2BC21" w14:textId="580E7F50" w:rsidR="0030180C" w:rsidRPr="00C94E2A" w:rsidRDefault="000B3623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>
        <w:t>Przedsiębiorca nie otrzyma refundacji w przypadku, gdy usługa</w:t>
      </w:r>
      <w:r w:rsidR="00FE216C">
        <w:t xml:space="preserve"> </w:t>
      </w:r>
      <w:r w:rsidR="00FE216C" w:rsidRPr="00C94E2A">
        <w:t>rozwojowa</w:t>
      </w:r>
      <w:r w:rsidRPr="00C94E2A">
        <w:t>:</w:t>
      </w:r>
    </w:p>
    <w:p w14:paraId="11880B18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na rzecz swoich pracowników;</w:t>
      </w:r>
    </w:p>
    <w:p w14:paraId="2B1E47AD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podmiot, z którym pracodawca lub osoba dorosła korzystająca ze wsparcia z własnej inicjatywy są powiązani kapitałowo lub osobowo, przy czym przez powiązania kapitałowe lub osobowe rozumie się w szczególności:</w:t>
      </w:r>
    </w:p>
    <w:p w14:paraId="43B074EA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udział w spółce jako wspólnik spółki cywilnej lub spółki osobowej;</w:t>
      </w:r>
    </w:p>
    <w:p w14:paraId="63821045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posiadanie co najmniej 10% udziałów lub akcji spółki, o ile niższy próg nie wynika z przepisów prawa lub nie został określony przez IZ RP;</w:t>
      </w:r>
    </w:p>
    <w:p w14:paraId="0FB70A0D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pełnienie funkcji członka organu nadzorczego lub zarządzającego, prokurenta lub pełnomocnika;</w:t>
      </w:r>
    </w:p>
    <w:p w14:paraId="7C09462C" w14:textId="77777777" w:rsidR="0030180C" w:rsidRPr="008212ED" w:rsidRDefault="0030180C" w:rsidP="00E37812">
      <w:pPr>
        <w:pStyle w:val="Akapitzlist"/>
        <w:numPr>
          <w:ilvl w:val="1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pozostawanie w stosunku prawnym lub faktycznym, który może budzić uzasadnione wątpliwości co do bezstronności w wyborze dostawcy usług, w szczególności pozostawanie w związku małżeńskim, w stosunku pokrewieństwa lub powinowactwa w linii prostej, pokrewieństwa lub powinowactwa drugiego stopnia w linii bocznej lub w stosunku przysposobienia, opieki lub kurateli;</w:t>
      </w:r>
    </w:p>
    <w:p w14:paraId="0AD601B2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pełniący funkcję operatora lub partnera w danym projekcie PSF albo przez podmiot powiązany z operatorem lub partnerem kapitałowo lub osobowo (przez powiązania kapitałowe lub osobowe należy rozumieć powiązania, o których mowa w </w:t>
      </w:r>
      <w:r w:rsidR="00AF3EDB">
        <w:rPr>
          <w:rFonts w:cstheme="minorHAnsi"/>
        </w:rPr>
        <w:t>pkt</w:t>
      </w:r>
      <w:r w:rsidRPr="008212ED">
        <w:rPr>
          <w:rFonts w:cstheme="minorHAnsi"/>
        </w:rPr>
        <w:t xml:space="preserve">. </w:t>
      </w:r>
      <w:r w:rsidR="00AF3EDB">
        <w:rPr>
          <w:rFonts w:cstheme="minorHAnsi"/>
        </w:rPr>
        <w:t>2</w:t>
      </w:r>
      <w:r w:rsidRPr="008212ED">
        <w:rPr>
          <w:rFonts w:cstheme="minorHAnsi"/>
        </w:rPr>
        <w:t>.);</w:t>
      </w:r>
    </w:p>
    <w:p w14:paraId="4F0BB8F1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obejmuje wzajemne świadczenie usług w danym PSF o zbliżonej tematyce przez dostawców usług, którzy delegują na usługi siebie oraz swoich pracowników i korzystają z dofinansowania, a następnie świadczą usługi w zakresie tej samej tematyki dla przedsiębiorcy, który wcześniej występował w roli dostawcy tych usług;</w:t>
      </w:r>
    </w:p>
    <w:p w14:paraId="0FC2E6FF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pełniący funkcję operatora lub partnera operatora PSF, w którymkolwiek Regionalnym Programie lub FERS;</w:t>
      </w:r>
    </w:p>
    <w:p w14:paraId="43247843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jest świadczona przez podmiot będący jednocześnie podmiotem korzystającym z usług rozwojowych o zbliżonej tematyce w ramach danego projektu PSF;</w:t>
      </w:r>
    </w:p>
    <w:p w14:paraId="692681F2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obejmuje koszty niezwiązane bezpośrednio z usługą rozwojową, w szczególności koszty środków trwałych przekazywanych przedsiębiorcom lub ich pracownikom, z wyłączeniem kosztów związanych z pokryciem specyficznych potrzeb osób z niepełnosprawnościami, które mogą zostać sfinansowane w ramach projektu PSF w ramach mechanizmu racjonalnych usprawnień, o którym mowa w Wytycznych dotyczących realizacji zasad równościowych w ramach funduszy unijnych na lata 2021-2027;</w:t>
      </w:r>
    </w:p>
    <w:p w14:paraId="0554186E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została wcześniej zrealizowana przez tego samego pracownika u tego samego wykonawcy (niezależnie od terminu, kiedy szkolenie miało miejsce);</w:t>
      </w:r>
    </w:p>
    <w:p w14:paraId="0639DC93" w14:textId="77777777" w:rsidR="0030180C" w:rsidRPr="008212ED" w:rsidRDefault="0030180C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 w:rsidRPr="008212ED">
        <w:rPr>
          <w:rFonts w:cstheme="minorHAnsi"/>
          <w:color w:val="000000" w:themeColor="text1"/>
        </w:rPr>
        <w:t>wynika z obowiązkowych norm krajowych w zakresie szkoleń tj. takich, które Przedsiębiorca ma obowiązek przeprowadzić, jak np. obowiązkowe szkolenia BHP;</w:t>
      </w:r>
    </w:p>
    <w:p w14:paraId="74CFB81C" w14:textId="59CD7EA3" w:rsidR="00AF3EDB" w:rsidRDefault="00C56F74" w:rsidP="00E37812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została zrealizowana w sposób nieprawidłowy z naruszeniem założeń określonych w Karcie Usługi a </w:t>
      </w:r>
      <w:r w:rsidR="0030180C" w:rsidRPr="008212ED">
        <w:rPr>
          <w:rFonts w:cstheme="minorHAnsi"/>
          <w:color w:val="000000" w:themeColor="text1"/>
        </w:rPr>
        <w:t xml:space="preserve">raport z monitoringu/kontroli (o ile dotyczy) zawiera </w:t>
      </w:r>
      <w:r>
        <w:rPr>
          <w:rFonts w:cstheme="minorHAnsi"/>
          <w:color w:val="000000" w:themeColor="text1"/>
        </w:rPr>
        <w:t>zalecenia pokontrolne, które nie zostały zastosowane/</w:t>
      </w:r>
      <w:r w:rsidR="003A4F08">
        <w:rPr>
          <w:rFonts w:cstheme="minorHAnsi"/>
          <w:color w:val="000000" w:themeColor="text1"/>
        </w:rPr>
        <w:t>wdrożone</w:t>
      </w:r>
      <w:r w:rsidR="00E37812">
        <w:rPr>
          <w:rFonts w:cstheme="minorHAnsi"/>
          <w:color w:val="000000" w:themeColor="text1"/>
        </w:rPr>
        <w:t>;</w:t>
      </w:r>
    </w:p>
    <w:p w14:paraId="5534D363" w14:textId="77777777" w:rsidR="002A6244" w:rsidRPr="008212ED" w:rsidRDefault="0030180C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t>W celu wykluczenia przypadków, o których mowa w ust. 2, Operator może żądać od Przedsiębiorcy przedłożenia stosownych oświadczeń lub dodatkowych dokumentów pod rygorem braku kwalifikowalności usługi rozwojowej.</w:t>
      </w:r>
    </w:p>
    <w:p w14:paraId="669E54A1" w14:textId="090CBE83" w:rsidR="002A6244" w:rsidRPr="00465CC0" w:rsidRDefault="002A6244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 xml:space="preserve">Przedsiębiorca w terminie 14 dni od dnia zakończenia realizacji usługi rozwojowej składa do Operatora (osobiście / za pośrednictwem poczty tradycyjnej / elektronicznie z podpisem kwalifikowanym w </w:t>
      </w:r>
      <w:r w:rsidRPr="00465CC0">
        <w:rPr>
          <w:rFonts w:cstheme="minorHAnsi"/>
        </w:rPr>
        <w:t xml:space="preserve">Systemie Operatora/ za pośrednictwem skrzynki </w:t>
      </w:r>
      <w:r w:rsidR="000B3623" w:rsidRPr="00465CC0">
        <w:rPr>
          <w:rFonts w:cstheme="minorHAnsi"/>
        </w:rPr>
        <w:t>e-mail</w:t>
      </w:r>
      <w:r w:rsidRPr="00465CC0">
        <w:rPr>
          <w:rFonts w:cstheme="minorHAnsi"/>
        </w:rPr>
        <w:t xml:space="preserve">) dokumenty niezbędne do rozliczenia usługi tj. wniosek o rozliczenie zgodnie ze wzorem stanowiącym załącznik nr </w:t>
      </w:r>
      <w:r w:rsidR="002D5B94" w:rsidRPr="00465CC0">
        <w:rPr>
          <w:rFonts w:cstheme="minorHAnsi"/>
        </w:rPr>
        <w:t>4</w:t>
      </w:r>
      <w:r w:rsidRPr="00465CC0">
        <w:rPr>
          <w:rFonts w:cstheme="minorHAnsi"/>
        </w:rPr>
        <w:t xml:space="preserve"> do Regulaminu, wraz z załącznikami tj.:</w:t>
      </w:r>
    </w:p>
    <w:p w14:paraId="63219242" w14:textId="39F6EC41" w:rsidR="00B93DB7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dowód księgowy za zrealizowane usługi rozwojowe</w:t>
      </w:r>
      <w:r w:rsidR="00E37812">
        <w:rPr>
          <w:rFonts w:cstheme="minorHAnsi"/>
        </w:rPr>
        <w:t>;</w:t>
      </w:r>
    </w:p>
    <w:p w14:paraId="7A8747A5" w14:textId="5DAEA6FD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 xml:space="preserve">potwierdzenie zapłaty za ww. dowód księgowy (np. wyciąg z konta, </w:t>
      </w:r>
      <w:r w:rsidR="0019638D">
        <w:rPr>
          <w:rFonts w:cstheme="minorHAnsi"/>
        </w:rPr>
        <w:t>potwierdzenie z płatności internetowej</w:t>
      </w:r>
      <w:r w:rsidR="0019638D" w:rsidRPr="00465CC0" w:rsidDel="0019638D">
        <w:rPr>
          <w:rFonts w:cstheme="minorHAnsi"/>
        </w:rPr>
        <w:t xml:space="preserve"> </w:t>
      </w:r>
      <w:r w:rsidRPr="00465CC0">
        <w:rPr>
          <w:rFonts w:cstheme="minorHAnsi"/>
        </w:rPr>
        <w:t>lub faktura z oznaczenie np.: „opłacono”);</w:t>
      </w:r>
    </w:p>
    <w:p w14:paraId="32D48239" w14:textId="50D24AC3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zaświadczenie lub kopię zaświadczenia o skorzystaniu z usługi rozwojowej wystawione przez podmiot świadczący usługę zawierające co najmniej: tytuł usługi rozwojowej, numer identyfikacyjny usługi rozwojowej, zakres tematyczny, datę i miejsce świadczenia usługi rozwojowej, liczbę godzin usługi rozwojowej, nazwę przedsiębiorcy, imię i nazwisko uczestnika oraz (o ile dotyczy) informację na temat nabytych  przez usługobiorcę efektów uczenia się lub innych osiągniętych efektów usługi rozwojowej oraz Kod kwalifikacji w Zintegrowanym Rejestrze Kwalifikacji (o ile dotyczy) zgodny z kodem wskazanym w opublikowanej informacji o usłudze rozwojowej, jeżeli usługobiorca nabył tę kwalifikację</w:t>
      </w:r>
      <w:r w:rsidR="00E37812">
        <w:rPr>
          <w:rFonts w:cstheme="minorHAnsi"/>
        </w:rPr>
        <w:t>;</w:t>
      </w:r>
    </w:p>
    <w:p w14:paraId="1D949329" w14:textId="01FD303B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certyfikat/zaświadczenie/dokument dotyczący uzyskanych uprawnień w wyniku nabycia kwalifikacji poprzedzonej np. egzaminem lub informacja/dokument lub kopia informacji/dokumentu poświadczająca negatywny wynik egzaminu i braku uzyskania uprawnień/kwalifikacji np. protokół z egzaminu końcowego, informacja o wyniku egzaminu itp.</w:t>
      </w:r>
      <w:r w:rsidR="000F71D7">
        <w:rPr>
          <w:rFonts w:cstheme="minorHAnsi"/>
        </w:rPr>
        <w:t>;</w:t>
      </w:r>
      <w:r w:rsidRPr="00465CC0">
        <w:rPr>
          <w:rFonts w:cstheme="minorHAnsi"/>
        </w:rPr>
        <w:t xml:space="preserve"> jeżeli usługa rozwojowa obejmuje swoim zakresem także formalny egzamin;</w:t>
      </w:r>
    </w:p>
    <w:p w14:paraId="67DE4630" w14:textId="77777777" w:rsidR="002D5B94" w:rsidRPr="00465CC0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465CC0">
        <w:rPr>
          <w:rFonts w:cstheme="minorHAnsi"/>
        </w:rPr>
        <w:t>ankietę oceniającą usługi rozwojowe wypełnioną przez przedsiębiorcę i uczestnika usługi zgodnie z Systemem Oceny Usług Rozwojowych;</w:t>
      </w:r>
    </w:p>
    <w:p w14:paraId="5537856A" w14:textId="77777777" w:rsidR="002D5B94" w:rsidRPr="00714DA2" w:rsidRDefault="002D5B94" w:rsidP="00E37812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(o ile dotyczy) </w:t>
      </w:r>
      <w:r w:rsidRPr="00714DA2">
        <w:rPr>
          <w:rFonts w:cstheme="minorHAnsi"/>
        </w:rPr>
        <w:t>dokumenty potwierdzające wykonanie usług rozwojowych w formie doradztwa np. zaświadczenia i/lub raporty, analizy zaakceptowane przez Przedsiębiorcę</w:t>
      </w:r>
      <w:r w:rsidRPr="00714DA2">
        <w:rPr>
          <w:rStyle w:val="Odwoanieprzypisudolnego"/>
          <w:rFonts w:cstheme="minorHAnsi"/>
        </w:rPr>
        <w:footnoteReference w:id="14"/>
      </w:r>
      <w:r w:rsidRPr="00714DA2">
        <w:rPr>
          <w:rFonts w:cstheme="minorHAnsi"/>
        </w:rPr>
        <w:t>.</w:t>
      </w:r>
    </w:p>
    <w:p w14:paraId="5C3B8DBB" w14:textId="2EDB68BB" w:rsidR="006E11DA" w:rsidRPr="008212ED" w:rsidRDefault="002A6244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</w:rPr>
        <w:t>Jeżeli okres oczekiwania na wyniki walidacji/certyfikacji przekrac</w:t>
      </w:r>
      <w:r w:rsidR="006E11DA" w:rsidRPr="008212ED">
        <w:rPr>
          <w:rFonts w:cstheme="minorHAnsi"/>
        </w:rPr>
        <w:t>za termin na złożenie wniosku o </w:t>
      </w:r>
      <w:r w:rsidRPr="000C6BD1">
        <w:rPr>
          <w:rFonts w:cstheme="minorHAnsi"/>
        </w:rPr>
        <w:t xml:space="preserve">rozliczenie wskazany w </w:t>
      </w:r>
      <w:r w:rsidR="00420A48" w:rsidRPr="000C6BD1">
        <w:rPr>
          <w:rFonts w:cstheme="minorHAnsi"/>
        </w:rPr>
        <w:t>ust. 4</w:t>
      </w:r>
      <w:r w:rsidRPr="000C6BD1">
        <w:rPr>
          <w:rFonts w:cstheme="minorHAnsi"/>
        </w:rPr>
        <w:t>, wówczas moż</w:t>
      </w:r>
      <w:r w:rsidR="003707AB" w:rsidRPr="000C6BD1">
        <w:rPr>
          <w:rFonts w:cstheme="minorHAnsi"/>
        </w:rPr>
        <w:t xml:space="preserve">liwe jest </w:t>
      </w:r>
      <w:r w:rsidR="00285287" w:rsidRPr="000C6BD1">
        <w:rPr>
          <w:rFonts w:cstheme="minorHAnsi"/>
        </w:rPr>
        <w:t>jego</w:t>
      </w:r>
      <w:r w:rsidRPr="000C6BD1">
        <w:rPr>
          <w:rFonts w:cstheme="minorHAnsi"/>
        </w:rPr>
        <w:t xml:space="preserve"> wydłuż</w:t>
      </w:r>
      <w:r w:rsidR="00285287" w:rsidRPr="000C6BD1">
        <w:rPr>
          <w:rFonts w:cstheme="minorHAnsi"/>
        </w:rPr>
        <w:t>eni</w:t>
      </w:r>
      <w:r w:rsidR="007E035D" w:rsidRPr="000C6BD1">
        <w:rPr>
          <w:rFonts w:cstheme="minorHAnsi"/>
        </w:rPr>
        <w:t>e</w:t>
      </w:r>
      <w:r w:rsidRPr="000C6BD1">
        <w:rPr>
          <w:rFonts w:cstheme="minorHAnsi"/>
        </w:rPr>
        <w:t>, pod warunkiem przystąpienia uczestnika do egzaminu w trakcie czterech t</w:t>
      </w:r>
      <w:r w:rsidR="00933419" w:rsidRPr="000C6BD1">
        <w:rPr>
          <w:rFonts w:cstheme="minorHAnsi"/>
        </w:rPr>
        <w:t>ygodni od zakończenia udziału w </w:t>
      </w:r>
      <w:r w:rsidR="006E11DA" w:rsidRPr="000C6BD1">
        <w:rPr>
          <w:rFonts w:cstheme="minorHAnsi"/>
        </w:rPr>
        <w:t>usłudze. Prośbę o </w:t>
      </w:r>
      <w:r w:rsidRPr="000C6BD1">
        <w:rPr>
          <w:rFonts w:cstheme="minorHAnsi"/>
        </w:rPr>
        <w:t>wydłużenie terminu na złożenie wniosku o rozliczenie należy wysłać e-mailem</w:t>
      </w:r>
      <w:r w:rsidR="00AD139D" w:rsidRPr="000C6BD1">
        <w:rPr>
          <w:rFonts w:cstheme="minorHAnsi"/>
        </w:rPr>
        <w:t xml:space="preserve"> lub złożyć pisemnie</w:t>
      </w:r>
      <w:r w:rsidRPr="000C6BD1">
        <w:rPr>
          <w:rFonts w:cstheme="minorHAnsi"/>
        </w:rPr>
        <w:t xml:space="preserve"> do właściwego Operatora w terminie 14 dni od dnia</w:t>
      </w:r>
      <w:r w:rsidRPr="008212ED">
        <w:rPr>
          <w:rFonts w:cstheme="minorHAnsi"/>
        </w:rPr>
        <w:t xml:space="preserve"> zakończenia realizacji usługi rozwojowej.</w:t>
      </w:r>
    </w:p>
    <w:p w14:paraId="73B92DAD" w14:textId="4935994D" w:rsidR="006E11DA" w:rsidRPr="008212ED" w:rsidRDefault="006E11DA" w:rsidP="00E37812">
      <w:pPr>
        <w:pStyle w:val="Akapitzlist"/>
        <w:numPr>
          <w:ilvl w:val="1"/>
          <w:numId w:val="10"/>
        </w:numPr>
        <w:spacing w:line="276" w:lineRule="auto"/>
        <w:ind w:left="426"/>
        <w:jc w:val="both"/>
        <w:rPr>
          <w:rFonts w:cstheme="minorHAnsi"/>
        </w:rPr>
      </w:pPr>
      <w:r w:rsidRPr="008212ED">
        <w:rPr>
          <w:rFonts w:cstheme="minorHAnsi"/>
          <w:bCs/>
          <w:color w:val="000000"/>
        </w:rPr>
        <w:t xml:space="preserve">W przypadku refundacji cząstkowej usług/i rozwojowych/ej pn. .……………………………………………… Przedsiębiorca po zakończeniu określonego okresu trwania usługi rozwojowej np. semestru, zobowiązany jest </w:t>
      </w:r>
      <w:r w:rsidRPr="008212ED">
        <w:rPr>
          <w:rFonts w:cstheme="minorHAnsi"/>
        </w:rPr>
        <w:t>dostarczyć (osobiście</w:t>
      </w:r>
      <w:r w:rsidR="00B41EE8">
        <w:rPr>
          <w:rFonts w:cstheme="minorHAnsi"/>
        </w:rPr>
        <w:t xml:space="preserve"> </w:t>
      </w:r>
      <w:r w:rsidRPr="008212ED">
        <w:rPr>
          <w:rFonts w:cstheme="minorHAnsi"/>
        </w:rPr>
        <w:t>/</w:t>
      </w:r>
      <w:r w:rsidR="00B41EE8">
        <w:rPr>
          <w:rFonts w:cstheme="minorHAnsi"/>
        </w:rPr>
        <w:t xml:space="preserve"> </w:t>
      </w:r>
      <w:r w:rsidRPr="008212ED">
        <w:rPr>
          <w:rFonts w:cstheme="minorHAnsi"/>
        </w:rPr>
        <w:t>za pośrednictwem poczty tradycyjnej / elektronicznie z podpisem kwalifikowanym w Systemie Operatora/ za pośrednictwem skrzynki ePUAP) dokumenty niezbędne do rozliczenia usługi tj. wniosek o rozliczenie (cząstkowe) wraz z załącznikami tj.:</w:t>
      </w:r>
    </w:p>
    <w:p w14:paraId="0BD1E29F" w14:textId="02CC28A1" w:rsidR="004D00E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 xml:space="preserve">dowód księgowy za zrealizowane usługi rozwojowe, </w:t>
      </w:r>
    </w:p>
    <w:p w14:paraId="0DEFA85C" w14:textId="77777777" w:rsidR="004D00E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>potwierdzenie zapłaty za ww. dowód księgowy (np. wyciąg z konta, raport kasowy lub faktura z oznaczenie np.: „opłacono”);</w:t>
      </w:r>
    </w:p>
    <w:p w14:paraId="61EA95E7" w14:textId="7E2ED21F" w:rsidR="006E11DA" w:rsidRPr="004D00EA" w:rsidRDefault="004D00EA" w:rsidP="004D00EA">
      <w:pPr>
        <w:pStyle w:val="Akapitzlist"/>
        <w:numPr>
          <w:ilvl w:val="1"/>
          <w:numId w:val="21"/>
        </w:numPr>
        <w:spacing w:line="276" w:lineRule="auto"/>
        <w:jc w:val="both"/>
        <w:rPr>
          <w:rFonts w:cstheme="minorHAnsi"/>
        </w:rPr>
      </w:pPr>
      <w:r w:rsidRPr="004D00EA">
        <w:rPr>
          <w:rFonts w:cstheme="minorHAnsi"/>
        </w:rPr>
        <w:t>oświadczenie Przedsiębiorcy, iż w przypadku nieukończenia usługi rozwojowej lub nierozliczenia usługi rozwojowej po jej zakończeniu, zobowiązuje się do zwrotu wypłaconego dofinansowania wraz z odsetkami w wysokości jak dla zaległości podatkowych, liczonymi od dnia wpływu refundacji na konto Przedsiębiorcy</w:t>
      </w:r>
      <w:r w:rsidR="00E37812" w:rsidRPr="004D00EA">
        <w:rPr>
          <w:rFonts w:cstheme="minorHAnsi"/>
        </w:rPr>
        <w:t>;</w:t>
      </w:r>
    </w:p>
    <w:p w14:paraId="7F85AFE8" w14:textId="0B3541D9" w:rsidR="006E11DA" w:rsidRPr="008212ED" w:rsidRDefault="006E11DA" w:rsidP="00E37812">
      <w:pPr>
        <w:pStyle w:val="Akapitzlist"/>
        <w:spacing w:line="276" w:lineRule="auto"/>
        <w:ind w:left="360"/>
        <w:jc w:val="both"/>
        <w:rPr>
          <w:rFonts w:cstheme="minorHAnsi"/>
          <w:bCs/>
          <w:color w:val="000000"/>
        </w:rPr>
      </w:pPr>
      <w:r w:rsidRPr="008212ED">
        <w:rPr>
          <w:rFonts w:cstheme="minorHAnsi"/>
          <w:bCs/>
          <w:color w:val="000000"/>
        </w:rPr>
        <w:lastRenderedPageBreak/>
        <w:t>Wyżej wskazane dokumenty są wymagane w postaci oryginału bądź kopii potwierdzonej za zgodność z oryginałem</w:t>
      </w:r>
      <w:r w:rsidR="00E57BBA">
        <w:rPr>
          <w:rFonts w:cstheme="minorHAnsi"/>
          <w:bCs/>
          <w:color w:val="000000"/>
        </w:rPr>
        <w:t xml:space="preserve"> </w:t>
      </w:r>
      <w:r w:rsidR="00163D0F">
        <w:rPr>
          <w:rFonts w:cstheme="minorHAnsi"/>
          <w:bCs/>
          <w:color w:val="000000"/>
        </w:rPr>
        <w:t>bądź dokumentu elektronicznego</w:t>
      </w:r>
      <w:r w:rsidRPr="008212ED">
        <w:rPr>
          <w:rFonts w:cstheme="minorHAnsi"/>
          <w:bCs/>
          <w:color w:val="000000"/>
        </w:rPr>
        <w:t>.</w:t>
      </w:r>
    </w:p>
    <w:p w14:paraId="46BA5430" w14:textId="7A0B3C86" w:rsidR="00C51BE7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Operator dokonuje refundacji w terminie do 14 dni o</w:t>
      </w:r>
      <w:r w:rsidR="00A12211" w:rsidRPr="008212ED">
        <w:rPr>
          <w:rFonts w:cstheme="minorHAnsi"/>
        </w:rPr>
        <w:t>d dnia zaakceptowania wniosku o </w:t>
      </w:r>
      <w:r w:rsidRPr="008212ED">
        <w:rPr>
          <w:rFonts w:cstheme="minorHAnsi"/>
        </w:rPr>
        <w:t>rozliczenie</w:t>
      </w:r>
      <w:r w:rsidR="00933419" w:rsidRPr="008212ED">
        <w:rPr>
          <w:rFonts w:cstheme="minorHAnsi"/>
        </w:rPr>
        <w:t xml:space="preserve"> wraz z załącznikami</w:t>
      </w:r>
      <w:r w:rsidR="00A12211" w:rsidRPr="008212ED">
        <w:rPr>
          <w:rFonts w:cstheme="minorHAnsi"/>
        </w:rPr>
        <w:t xml:space="preserve"> tj. od zaakceptowania kompletnych i poprawnych dokumentów wskazanych w </w:t>
      </w:r>
      <w:r w:rsidR="006E11DA" w:rsidRPr="008212ED">
        <w:rPr>
          <w:rFonts w:cstheme="minorHAnsi"/>
        </w:rPr>
        <w:t>ust. 4, bądź w ust. 6 w przypadku refundacji cząstkowej.</w:t>
      </w:r>
    </w:p>
    <w:p w14:paraId="753C877B" w14:textId="1C1DE0BC" w:rsidR="00186BB7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W przypadku</w:t>
      </w:r>
      <w:r w:rsidR="00A12211" w:rsidRPr="008212ED">
        <w:rPr>
          <w:rFonts w:cstheme="minorHAnsi"/>
        </w:rPr>
        <w:t xml:space="preserve"> błędów lub braków Operator wzywa Przedsiębiorcę do ich poprawienia lub uzupełnienia</w:t>
      </w:r>
      <w:r w:rsidRPr="008212ED">
        <w:rPr>
          <w:rFonts w:cstheme="minorHAnsi"/>
        </w:rPr>
        <w:t xml:space="preserve"> za pośrednictwem poczty elektronicznej na adres wska</w:t>
      </w:r>
      <w:r w:rsidR="00C51BE7" w:rsidRPr="008212ED">
        <w:rPr>
          <w:rFonts w:cstheme="minorHAnsi"/>
        </w:rPr>
        <w:t>zany w Formularzu zgłoszeniowym. Przedsiębiorca ma obowiązek uzupełnić/poprawić brakujące informacje lub złożyć stosowne wyjaśnienia w terminie 5 dni roboczych od wysłania emaila przez Operatora.</w:t>
      </w:r>
    </w:p>
    <w:p w14:paraId="2E2675EB" w14:textId="1DE05464" w:rsidR="00402FF0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Brak złożenia przez przedsiębiorcę rozliczenia </w:t>
      </w:r>
      <w:r w:rsidR="006E11DA" w:rsidRPr="008212ED">
        <w:rPr>
          <w:rFonts w:cstheme="minorHAnsi"/>
        </w:rPr>
        <w:t>w terminie 14 dni od dnia zakończenia realizacji usługi rozwojowej</w:t>
      </w:r>
      <w:r w:rsidR="00AD18CD">
        <w:rPr>
          <w:rStyle w:val="Odwoanieprzypisudolnego"/>
          <w:rFonts w:cstheme="minorHAnsi"/>
        </w:rPr>
        <w:footnoteReference w:id="15"/>
      </w:r>
      <w:r w:rsidR="006E11DA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lub brak stosownych uzupełnień i wyjaśnień, odmowa poddania się kontroli/monitoringowi lub brak oceny usługi rozwojowej, </w:t>
      </w:r>
      <w:r w:rsidR="00186BB7" w:rsidRPr="008212ED">
        <w:rPr>
          <w:rFonts w:cstheme="minorHAnsi"/>
        </w:rPr>
        <w:t xml:space="preserve">powoduje brak możliwości otrzymania refundacji kosztów usługi rozwojowej/usług rozwojowych </w:t>
      </w:r>
      <w:r w:rsidRPr="008212ED">
        <w:rPr>
          <w:rFonts w:cstheme="minorHAnsi"/>
        </w:rPr>
        <w:t>(warunek rozwiązujący).</w:t>
      </w:r>
    </w:p>
    <w:p w14:paraId="14867225" w14:textId="49F53C7C" w:rsidR="00B93DB7" w:rsidRPr="008212ED" w:rsidRDefault="00B93DB7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W uzasadnionych przypadkach na wniosek Przedsiębiorcy Operator dopuszcza możliwość zmiany </w:t>
      </w:r>
      <w:r w:rsidR="00B41EE8" w:rsidRPr="008212ED">
        <w:rPr>
          <w:rFonts w:cstheme="minorHAnsi"/>
        </w:rPr>
        <w:t>terminu,</w:t>
      </w:r>
      <w:r w:rsidRPr="008212ED">
        <w:rPr>
          <w:rFonts w:cstheme="minorHAnsi"/>
        </w:rPr>
        <w:t xml:space="preserve"> o którym mowa powyżej.  Wniosek o zmianę terminu Przedsiębiorca składa za pośrednictwem systemu Operatora lub drogą elektroniczną na adres mailowy właściwego biura projektu.</w:t>
      </w:r>
    </w:p>
    <w:p w14:paraId="04D5AAA5" w14:textId="7F0BCC68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W przypadku rozwiązania umowy jak w ust. </w:t>
      </w:r>
      <w:r w:rsidR="006E11DA" w:rsidRPr="008212ED">
        <w:rPr>
          <w:rFonts w:cstheme="minorHAnsi"/>
        </w:rPr>
        <w:t>9</w:t>
      </w:r>
      <w:r w:rsidRPr="008212ED">
        <w:rPr>
          <w:rFonts w:cstheme="minorHAnsi"/>
        </w:rPr>
        <w:t xml:space="preserve"> refundacja cząstkowa podlega zwrotowi w terminie 14 dni od dnia rozwiązania umowy jak wyżej wraz z odsetkami jak dla zaległości podatkowych liczonymi od dnia przekazania refundacji cząstkowej.</w:t>
      </w:r>
    </w:p>
    <w:p w14:paraId="14002E12" w14:textId="4D7E76AB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Dofinansowanie zostanie przekazane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rzedsiębiorcy w formie przelewu na rachunek bankowy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rzedsiębiorcy </w:t>
      </w:r>
      <w:r w:rsidR="00B93DB7" w:rsidRPr="008212ED">
        <w:rPr>
          <w:rFonts w:cstheme="minorHAnsi"/>
        </w:rPr>
        <w:t>wskazany we Wniosku o rozliczenie usługi rozwojowej</w:t>
      </w:r>
      <w:r w:rsidR="00E37812">
        <w:rPr>
          <w:rFonts w:cstheme="minorHAnsi"/>
        </w:rPr>
        <w:t>.</w:t>
      </w:r>
    </w:p>
    <w:p w14:paraId="3D0D1D0A" w14:textId="797BC3F5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 xml:space="preserve">Jeżeli dokumenty przedkładane do rozliczenia zostały sporządzone w języku obcym, to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jest zobowiązany do ich przetłumaczenia na język polski przez tłumacza przysięgłego i przedłożenia Operatorowi przetłumaczonych dokumentów.</w:t>
      </w:r>
    </w:p>
    <w:p w14:paraId="3B1FED69" w14:textId="77777777" w:rsidR="00420A48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W przypadku zaistnienia uzasadnionych wątpliwości odnośnie prawidłowej realizacji postanowień niniejszej Umowy, Operator może wstrzymać refundację kosztów do momentu wyjaśnienia wszelkich zaistniałych wątpliwości.</w:t>
      </w:r>
    </w:p>
    <w:p w14:paraId="52E3BABF" w14:textId="77777777" w:rsidR="0030180C" w:rsidRPr="008212ED" w:rsidRDefault="00420A48" w:rsidP="00E37812">
      <w:pPr>
        <w:pStyle w:val="Akapitzlist"/>
        <w:numPr>
          <w:ilvl w:val="1"/>
          <w:numId w:val="10"/>
        </w:numPr>
        <w:spacing w:line="276" w:lineRule="auto"/>
        <w:ind w:left="284"/>
        <w:jc w:val="both"/>
        <w:rPr>
          <w:rFonts w:cstheme="minorHAnsi"/>
        </w:rPr>
      </w:pPr>
      <w:r w:rsidRPr="008212ED">
        <w:rPr>
          <w:rFonts w:cstheme="minorHAnsi"/>
        </w:rPr>
        <w:t>Operator nie odpowiada za zwłokę i opóźnienie w wypłacie dofinansowania w przypadku braku przekazania środków przez Instytucję Pośredniczącą lub z przyczyn niezależnych od Operatora.</w:t>
      </w:r>
    </w:p>
    <w:p w14:paraId="64D5B65B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Monitorowanie i kontrola</w:t>
      </w:r>
    </w:p>
    <w:p w14:paraId="75C1A35D" w14:textId="77777777" w:rsidR="00A331B5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zobowiązuje się, w zakresie realizacji niniejszej Umowy, poddać się kontroli przeprowadzanej przez Operatora</w:t>
      </w:r>
      <w:r w:rsidR="00A35C65" w:rsidRPr="008212ED">
        <w:rPr>
          <w:rFonts w:asciiTheme="minorHAnsi" w:hAnsiTheme="minorHAnsi" w:cstheme="minorHAnsi"/>
        </w:rPr>
        <w:t xml:space="preserve"> lub Instytucję Pośredniczącą / Instytucję Zarządzającą lub inną instytucję uprawnioną do przeprowadzania kontroli na podstawie odrębnych przepisów lub upoważnienia wyżej wymienionych instytucji oraz zobowiązuje się do przedstawiania na pisemne wezwanie Operatora wszelkich informacji i wyjaśnień związanych z korzystaniem z usług rozwojowych, o których mowa w umowie o przyznaniu wsparcia, w terminie określonym w wezwaniu.</w:t>
      </w:r>
    </w:p>
    <w:p w14:paraId="20A50C9D" w14:textId="77777777" w:rsidR="007B6D70" w:rsidRPr="00F81A1A" w:rsidRDefault="007B6D70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t>Kontrole przeprowadzane są:</w:t>
      </w:r>
    </w:p>
    <w:p w14:paraId="76E1B72D" w14:textId="1946920A" w:rsidR="002B112F" w:rsidRPr="00F81A1A" w:rsidRDefault="007B6D70" w:rsidP="00E37812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t xml:space="preserve">na dokumentach, w tym </w:t>
      </w:r>
      <w:r w:rsidR="00AC56F4" w:rsidRPr="00F81A1A">
        <w:rPr>
          <w:rFonts w:asciiTheme="minorHAnsi" w:hAnsiTheme="minorHAnsi" w:cstheme="minorHAnsi"/>
        </w:rPr>
        <w:t xml:space="preserve">w </w:t>
      </w:r>
      <w:r w:rsidRPr="00F81A1A">
        <w:rPr>
          <w:rFonts w:asciiTheme="minorHAnsi" w:hAnsiTheme="minorHAnsi" w:cstheme="minorHAnsi"/>
        </w:rPr>
        <w:t>siedzibie Przedsiębiorcy</w:t>
      </w:r>
      <w:r w:rsidR="00766F87" w:rsidRPr="00F81A1A">
        <w:rPr>
          <w:rFonts w:asciiTheme="minorHAnsi" w:hAnsiTheme="minorHAnsi" w:cstheme="minorHAnsi"/>
        </w:rPr>
        <w:t xml:space="preserve"> - kontrola mająca przede wszystkim na celu weryfikacje danych w Formularzu zgłoszeniowym przedsiębiorstwa, pracownika. Przedmiotem kontroli mogą być oryginały dokumentów, które potwierdzają np. prawidłowość danych dotyczących pracowników zgłoszonych do projektu</w:t>
      </w:r>
      <w:r w:rsidR="00E37812">
        <w:rPr>
          <w:rFonts w:asciiTheme="minorHAnsi" w:hAnsiTheme="minorHAnsi" w:cstheme="minorHAnsi"/>
        </w:rPr>
        <w:t>;</w:t>
      </w:r>
    </w:p>
    <w:p w14:paraId="4C3D38E0" w14:textId="77777777" w:rsidR="002B112F" w:rsidRPr="00F81A1A" w:rsidRDefault="007B6D70" w:rsidP="00E37812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F81A1A">
        <w:rPr>
          <w:rFonts w:asciiTheme="minorHAnsi" w:hAnsiTheme="minorHAnsi" w:cstheme="minorHAnsi"/>
        </w:rPr>
        <w:lastRenderedPageBreak/>
        <w:t>w miejscu realizacji usługi rozwojowej (wizyta monitoringowa)</w:t>
      </w:r>
      <w:r w:rsidR="00766F87" w:rsidRPr="00F81A1A">
        <w:rPr>
          <w:rFonts w:asciiTheme="minorHAnsi" w:hAnsiTheme="minorHAnsi" w:cstheme="minorHAnsi"/>
        </w:rPr>
        <w:t xml:space="preserve"> - kontrola mająca na celu</w:t>
      </w:r>
      <w:r w:rsidRPr="00F81A1A">
        <w:rPr>
          <w:rFonts w:asciiTheme="minorHAnsi" w:hAnsiTheme="minorHAnsi" w:cstheme="minorHAnsi"/>
        </w:rPr>
        <w:t xml:space="preserve"> sprawdzenie faktycznego dostarczenia usługi rozwojowej i jej zgodności ze standardami ok</w:t>
      </w:r>
      <w:r w:rsidR="00F81A1A">
        <w:rPr>
          <w:rFonts w:asciiTheme="minorHAnsi" w:hAnsiTheme="minorHAnsi" w:cstheme="minorHAnsi"/>
        </w:rPr>
        <w:t>reślonymi m.in. w karcie usługi</w:t>
      </w:r>
      <w:r w:rsidRPr="00F81A1A">
        <w:rPr>
          <w:rFonts w:asciiTheme="minorHAnsi" w:hAnsiTheme="minorHAnsi" w:cstheme="minorHAnsi"/>
        </w:rPr>
        <w:t>.</w:t>
      </w:r>
    </w:p>
    <w:p w14:paraId="63BBC935" w14:textId="77777777" w:rsidR="00F74E33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eastAsia="Arial" w:hAnsiTheme="minorHAnsi" w:cstheme="minorHAnsi"/>
        </w:rPr>
        <w:t>Usługi rozwojowe wskazane w Wykazie usług stanowić będą przedmiot monitoringu przeprowadzonego w ramach projektu przez Operatora lub wyznaczony Podmiot w miejscu świadczenia usługi rozwojowej. Jeżeli kontrola/monitoring wykaże nieprawidłowości lub uchybienia w realizacji usługi Operator może wstrzymać wypłatę, pomniejszyć kwotę refundacji odstąpić od wykonania Umowy w trybie natychmiastowym.</w:t>
      </w:r>
    </w:p>
    <w:p w14:paraId="3622DC4F" w14:textId="77777777" w:rsidR="00F74E33" w:rsidRPr="008212ED" w:rsidRDefault="00F74E33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Operator prowadząc monitoring lub kontrolę w szczególności weryfikuje:</w:t>
      </w:r>
    </w:p>
    <w:p w14:paraId="726A854F" w14:textId="77777777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dokumentację składaną przez Przedsiębiorców;</w:t>
      </w:r>
    </w:p>
    <w:p w14:paraId="7B8913E4" w14:textId="22285F76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realizację usługi rozwojowej w formie wizyty monitorującej w miejscu świadczenia usługi rozwojowej. Celem wizyty monitoringowej jest w szczególności stwierdzenie faktycznego dostarczenia usług rozwojowych i ich zgodności ze standardami określonymi w karcie usługi rozwojowej z BUR, w tym zgodności uczestników usługi rozwojowej ze zgłoszeniem dokonanym przez Przedsiębiorcę;</w:t>
      </w:r>
    </w:p>
    <w:p w14:paraId="54CD1D1E" w14:textId="77777777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dane wprowadzane w systemie BUR;</w:t>
      </w:r>
    </w:p>
    <w:p w14:paraId="5BE2FB83" w14:textId="6B79C748" w:rsidR="00F74E33" w:rsidRPr="008212ED" w:rsidRDefault="00F74E33" w:rsidP="00E37812">
      <w:pPr>
        <w:pStyle w:val="Teksttreci20"/>
        <w:numPr>
          <w:ilvl w:val="0"/>
          <w:numId w:val="25"/>
        </w:numPr>
        <w:tabs>
          <w:tab w:val="left" w:pos="284"/>
        </w:tabs>
        <w:spacing w:before="0"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dokonywanie oceny usług rozwojowych w BUR/ poza BUR zgodnie z Systemem Oceny Usług Rozwojowych</w:t>
      </w:r>
      <w:r w:rsidR="00E37812">
        <w:rPr>
          <w:rFonts w:asciiTheme="minorHAnsi" w:hAnsiTheme="minorHAnsi" w:cstheme="minorHAnsi"/>
        </w:rPr>
        <w:t>.</w:t>
      </w:r>
    </w:p>
    <w:p w14:paraId="2DD7B4D8" w14:textId="77777777" w:rsidR="00A331B5" w:rsidRPr="008212ED" w:rsidRDefault="00A331B5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zobowiązuje się:</w:t>
      </w:r>
    </w:p>
    <w:p w14:paraId="47419DA8" w14:textId="77777777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poddać kontroli, udzielić informacji w zakresie związanym z udziałem w projekcie oraz udzielić pisemnej odpowiedzi na każdy temat w zakresie związanym z udziałem w projekcie i na każde wezwanie Operatora w terminie 7 dni kalendarzowych od dnia doręczenia wezwania;</w:t>
      </w:r>
    </w:p>
    <w:p w14:paraId="3B4A120B" w14:textId="330F7CC1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umożliwić przeprowadzenie przez Operatora lub Podmiot/osobę przez niego upoważniony/ą monitoringu realizacji usługi rozwojowej;</w:t>
      </w:r>
    </w:p>
    <w:p w14:paraId="23A30BEF" w14:textId="77777777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poddać się kontroli, ewaluacji udzielonego wsparcia, uczestniczenia w badaniach ewaluacyjnych, przeprowadzanych przez Operatora lub Podmiot/osobę przez niego upoważniony/ą i inne uprawnione instytucje;</w:t>
      </w:r>
    </w:p>
    <w:p w14:paraId="410DA4CB" w14:textId="39DEFD28" w:rsidR="00A331B5" w:rsidRPr="008212ED" w:rsidRDefault="00A331B5" w:rsidP="00E37812">
      <w:pPr>
        <w:pStyle w:val="Akapitzlist"/>
        <w:numPr>
          <w:ilvl w:val="1"/>
          <w:numId w:val="15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do przechowywania wszelkiej dokumentacji związanej z niniejszą Umową (umowy, dokumentów rozliczeniowych i innych), przez okres 10 lat od daty jej zawarcia. Termin ten może zostać wydłużony przez Operatora.</w:t>
      </w:r>
    </w:p>
    <w:p w14:paraId="4377D8D6" w14:textId="6F3907F3" w:rsidR="00A331B5" w:rsidRPr="00E37812" w:rsidRDefault="00E37812" w:rsidP="00E37812">
      <w:pPr>
        <w:pStyle w:val="Teksttreci2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</w:rPr>
      </w:pPr>
      <w:r w:rsidRPr="00E37812">
        <w:rPr>
          <w:rFonts w:asciiTheme="minorHAnsi" w:hAnsiTheme="minorHAnsi" w:cstheme="minorHAnsi"/>
        </w:rPr>
        <w:t>Jeśli w trakcie wizyty monitoringowej zostanie stwierdzona nieobecność Uczestnika usługi rozwojowej, Operator wzywa przedsiębiorcę do przedłożenia wyjaśnień. Operator ma prawo odmówić refundacji w sytuacji stwierdzenia, że usługa rozwojowa nie jest realizowana lub uczestnik projektu faktycznie nie uczestniczył w usłudze.</w:t>
      </w:r>
    </w:p>
    <w:p w14:paraId="67C66275" w14:textId="562F38E1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Operator może wypowiedzieć umowę bez zachowania okresu wypowiedzenia lub/i żądać zwrotu zrefundowanych kosztów usług rozwojowych wraz z odsetkami z tytułu opóźnienia liczonymi jak dla zaległości podatkowych od dnia wypłaty, w następujących przypadkach:</w:t>
      </w:r>
    </w:p>
    <w:p w14:paraId="40BBFEBE" w14:textId="5991AE2F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 xml:space="preserve">naruszenia przez Przedsiębiorcę postanowień umowy </w:t>
      </w:r>
      <w:r w:rsidR="002D5B94">
        <w:rPr>
          <w:rFonts w:cstheme="minorHAnsi"/>
        </w:rPr>
        <w:t>o przyznaniu wsparcia</w:t>
      </w:r>
      <w:r w:rsidR="002D5B94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lub Regulaminu </w:t>
      </w:r>
      <w:r w:rsidRPr="0019638D">
        <w:rPr>
          <w:rFonts w:cstheme="minorHAnsi"/>
        </w:rPr>
        <w:t>rekrutacji</w:t>
      </w:r>
      <w:r w:rsidR="00FE216C" w:rsidRPr="0019638D">
        <w:rPr>
          <w:rFonts w:cstheme="minorHAnsi"/>
        </w:rPr>
        <w:t xml:space="preserve"> </w:t>
      </w:r>
      <w:r w:rsidR="00FE216C" w:rsidRPr="004D5CE9">
        <w:rPr>
          <w:rFonts w:cstheme="minorHAnsi"/>
        </w:rPr>
        <w:t>i udziału w projekcie</w:t>
      </w:r>
      <w:r w:rsidR="00E37812">
        <w:rPr>
          <w:rFonts w:cstheme="minorHAnsi"/>
        </w:rPr>
        <w:t>;</w:t>
      </w:r>
    </w:p>
    <w:p w14:paraId="07288982" w14:textId="677C2FFD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podania nieprawdziwych danych w dokumentach przedstawianych przez Przedsiębiorcę</w:t>
      </w:r>
      <w:r w:rsidR="00E37812">
        <w:rPr>
          <w:rFonts w:cstheme="minorHAnsi"/>
        </w:rPr>
        <w:t>;</w:t>
      </w:r>
    </w:p>
    <w:p w14:paraId="392FE278" w14:textId="09834A1A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odmowy poddania się kontroli po zakończeniu umowy o przyznaniu wsparcia</w:t>
      </w:r>
      <w:r w:rsidR="00E37812">
        <w:rPr>
          <w:rFonts w:cstheme="minorHAnsi"/>
        </w:rPr>
        <w:t>;</w:t>
      </w:r>
    </w:p>
    <w:p w14:paraId="7D0FEFCE" w14:textId="77777777" w:rsidR="00A331B5" w:rsidRPr="008212ED" w:rsidRDefault="00A331B5" w:rsidP="00E37812">
      <w:pPr>
        <w:pStyle w:val="Akapitzlist"/>
        <w:numPr>
          <w:ilvl w:val="1"/>
          <w:numId w:val="17"/>
        </w:numPr>
        <w:suppressAutoHyphens/>
        <w:spacing w:line="276" w:lineRule="auto"/>
        <w:ind w:left="709"/>
        <w:jc w:val="both"/>
        <w:rPr>
          <w:rFonts w:cstheme="minorHAnsi"/>
        </w:rPr>
      </w:pPr>
      <w:r w:rsidRPr="008212ED">
        <w:rPr>
          <w:rFonts w:cstheme="minorHAnsi"/>
        </w:rPr>
        <w:t>nieukończenia usługi rozwojowej przez Przedsiębiorcę/pracownika lub nierozliczenia usługi rozwojowej po jej zakończeniu, której rozliczenie ze względu na długą formę wsparcia następowało częściowo.</w:t>
      </w:r>
    </w:p>
    <w:p w14:paraId="676FA659" w14:textId="4F7D377E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lastRenderedPageBreak/>
        <w:t xml:space="preserve">W przypadku wypowiedzenia umowy, Przedsiębiorcy przysługuje prawo do odwołania się w terminie 14 dni kalendarzowych od dnia doręczenia lub ogłoszenia wypowiedzenia umowy </w:t>
      </w:r>
      <w:r w:rsidR="002D5B94">
        <w:rPr>
          <w:rFonts w:cstheme="minorHAnsi"/>
        </w:rPr>
        <w:t>o przyznaniu wsparcia.</w:t>
      </w:r>
    </w:p>
    <w:p w14:paraId="414D8F8E" w14:textId="77777777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Odwołanie powinno być nadane na prawidłowy adres właściwego Operatora i posiadać formę pisemną.</w:t>
      </w:r>
    </w:p>
    <w:p w14:paraId="578911A7" w14:textId="3CE6EC18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W przypadku wypowiedzenia umowy w trybie</w:t>
      </w:r>
      <w:r w:rsidR="004D5CE9">
        <w:rPr>
          <w:rFonts w:cstheme="minorHAnsi"/>
        </w:rPr>
        <w:t>,</w:t>
      </w:r>
      <w:r w:rsidRPr="008212ED">
        <w:rPr>
          <w:rFonts w:cstheme="minorHAnsi"/>
        </w:rPr>
        <w:t xml:space="preserve"> o którym mowa w ust. </w:t>
      </w:r>
      <w:r w:rsidR="00E110D5">
        <w:rPr>
          <w:rFonts w:cstheme="minorHAnsi"/>
        </w:rPr>
        <w:t>7</w:t>
      </w:r>
      <w:r w:rsidR="00E110D5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>niniejszego paragrafu Przedsiębiorcy nie przysługuje odszkodowanie.</w:t>
      </w:r>
    </w:p>
    <w:p w14:paraId="4077100E" w14:textId="38A37964" w:rsidR="00A331B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>Do zwrotu dofinansowania Przedsiębiorca zobowiązany jest w terminie 14 dni od doręczenia wezwania do zapłaty na rachunek bankowy Operatora o numerze …………………………………………………… prowadzony przez bank ……………………………………… lub inny podany w wezwaniu.</w:t>
      </w:r>
    </w:p>
    <w:p w14:paraId="32AFC181" w14:textId="227D095F" w:rsidR="00A35C6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</w:rPr>
        <w:t xml:space="preserve"> Jeżeli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 xml:space="preserve">rzedsiębiorca nie dokona zwrotu dofinasowania wraz z należnymi odsetkami w wyznaczonym terminie Operator ma prawo </w:t>
      </w:r>
      <w:r w:rsidR="001108CF" w:rsidRPr="008212ED">
        <w:rPr>
          <w:rFonts w:cstheme="minorHAnsi"/>
        </w:rPr>
        <w:t>wystąpić na</w:t>
      </w:r>
      <w:r w:rsidRPr="008212ED">
        <w:rPr>
          <w:rFonts w:cstheme="minorHAnsi"/>
        </w:rPr>
        <w:t xml:space="preserve"> drogę postępowania sądowego.</w:t>
      </w:r>
    </w:p>
    <w:p w14:paraId="1B9F323B" w14:textId="77777777" w:rsidR="00A35C65" w:rsidRPr="008212ED" w:rsidRDefault="00A331B5" w:rsidP="00E37812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  <w:lang w:eastAsia="pl-PL"/>
        </w:rPr>
        <w:t>Właściwym do egzekucji należnośc</w:t>
      </w:r>
      <w:r w:rsidR="00DE75F9" w:rsidRPr="008212ED">
        <w:rPr>
          <w:rFonts w:cstheme="minorHAnsi"/>
          <w:lang w:eastAsia="pl-PL"/>
        </w:rPr>
        <w:t>i jest bank siedziby Operatora.</w:t>
      </w:r>
    </w:p>
    <w:p w14:paraId="2A923E61" w14:textId="023E3234" w:rsidR="00A35C65" w:rsidRPr="00BF21D6" w:rsidRDefault="00A35C65" w:rsidP="00BF21D6">
      <w:pPr>
        <w:pStyle w:val="Akapitzlist"/>
        <w:numPr>
          <w:ilvl w:val="0"/>
          <w:numId w:val="12"/>
        </w:numPr>
        <w:suppressAutoHyphens/>
        <w:spacing w:line="276" w:lineRule="auto"/>
        <w:ind w:left="360" w:hanging="360"/>
        <w:jc w:val="both"/>
        <w:rPr>
          <w:rFonts w:cstheme="minorHAnsi"/>
        </w:rPr>
      </w:pPr>
      <w:r w:rsidRPr="008212ED">
        <w:rPr>
          <w:rFonts w:cstheme="minorHAnsi"/>
          <w:lang w:eastAsia="pl-PL"/>
        </w:rPr>
        <w:t xml:space="preserve">W przypadku wskazanym w ustępie </w:t>
      </w:r>
      <w:r w:rsidR="00E110D5">
        <w:rPr>
          <w:rFonts w:cstheme="minorHAnsi"/>
          <w:lang w:eastAsia="pl-PL"/>
        </w:rPr>
        <w:t>7</w:t>
      </w:r>
      <w:r w:rsidR="00E110D5" w:rsidRPr="008212ED">
        <w:rPr>
          <w:rFonts w:cstheme="minorHAnsi"/>
          <w:lang w:eastAsia="pl-PL"/>
        </w:rPr>
        <w:t xml:space="preserve"> </w:t>
      </w:r>
      <w:r w:rsidR="00402FF0">
        <w:rPr>
          <w:rFonts w:cstheme="minorHAnsi"/>
          <w:lang w:eastAsia="pl-PL"/>
        </w:rPr>
        <w:t>pkt.4)</w:t>
      </w:r>
      <w:r w:rsidRPr="008212ED">
        <w:rPr>
          <w:rFonts w:cstheme="minorHAnsi"/>
          <w:lang w:eastAsia="pl-PL"/>
        </w:rPr>
        <w:t>. Operator ma prawo wypełnić weksel, zgodnie z deklaracją wekslową i przystąpić do egzekucji.</w:t>
      </w:r>
    </w:p>
    <w:p w14:paraId="476FD12D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Rozwiązanie Umowy</w:t>
      </w:r>
    </w:p>
    <w:p w14:paraId="27B87F32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Operator jest uprawniony do rozwiązania niniejszej Umowy bez zachowania okresu wypowiedzenia, jeżeli Przedsiębiorca:</w:t>
      </w:r>
    </w:p>
    <w:p w14:paraId="6BF45E74" w14:textId="3DCD75A8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  <w:strike/>
        </w:rPr>
      </w:pPr>
      <w:r w:rsidRPr="008212ED">
        <w:rPr>
          <w:rFonts w:asciiTheme="minorHAnsi" w:hAnsiTheme="minorHAnsi" w:cstheme="minorHAnsi"/>
        </w:rPr>
        <w:t>nie ukończył usług rozwojowych w terminie m</w:t>
      </w:r>
      <w:r w:rsidR="000376A8">
        <w:rPr>
          <w:rFonts w:asciiTheme="minorHAnsi" w:hAnsiTheme="minorHAnsi" w:cstheme="minorHAnsi"/>
        </w:rPr>
        <w:t>aksymalnym wskazanym w §</w:t>
      </w:r>
      <w:r w:rsidR="00E110D5">
        <w:rPr>
          <w:rFonts w:asciiTheme="minorHAnsi" w:hAnsiTheme="minorHAnsi" w:cstheme="minorHAnsi"/>
        </w:rPr>
        <w:t xml:space="preserve">2 </w:t>
      </w:r>
      <w:r w:rsidR="000376A8">
        <w:rPr>
          <w:rFonts w:asciiTheme="minorHAnsi" w:hAnsiTheme="minorHAnsi" w:cstheme="minorHAnsi"/>
        </w:rPr>
        <w:t>ust. 10</w:t>
      </w:r>
      <w:r w:rsidRPr="008212ED">
        <w:rPr>
          <w:rFonts w:asciiTheme="minorHAnsi" w:hAnsiTheme="minorHAnsi" w:cstheme="minorHAnsi"/>
        </w:rPr>
        <w:t>;</w:t>
      </w:r>
    </w:p>
    <w:p w14:paraId="18D87850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zaprzestał realizacji Umowy bądź realizuje ją w sposób sprzeczny z jej postanowieniami lub z naruszeniem przepisów prawa;</w:t>
      </w:r>
    </w:p>
    <w:p w14:paraId="438C4564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odmawia poddania się kontroli/monitoringu;</w:t>
      </w:r>
    </w:p>
    <w:p w14:paraId="774EED3C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celu uzyskania refundacji przedstawił fałszywe lub nieodpowiadające stanowi faktycznemu lub niepełne oświadczenia lub dokumenty;</w:t>
      </w:r>
    </w:p>
    <w:p w14:paraId="29F003D2" w14:textId="256C8BBE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dopuścił się nieprawidłowości - dokonał zakupu usług rozwojowych w sposób niezgodny z</w:t>
      </w:r>
      <w:r w:rsidR="00E37812">
        <w:rPr>
          <w:rFonts w:asciiTheme="minorHAnsi" w:hAnsiTheme="minorHAnsi" w:cstheme="minorHAnsi"/>
        </w:rPr>
        <w:t xml:space="preserve"> </w:t>
      </w:r>
      <w:r w:rsidRPr="008212ED">
        <w:rPr>
          <w:rFonts w:asciiTheme="minorHAnsi" w:hAnsiTheme="minorHAnsi" w:cstheme="minorHAnsi"/>
        </w:rPr>
        <w:t>niniejszą Umową;</w:t>
      </w:r>
    </w:p>
    <w:p w14:paraId="77CF4DDA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pobrał refundację nienależnie lub w nadmiernej wysokości;</w:t>
      </w:r>
    </w:p>
    <w:p w14:paraId="66EA97BC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naruszył inne postanowienia Umowy skutkujące niemożliwością jej prawidłowej realizacji;</w:t>
      </w:r>
    </w:p>
    <w:p w14:paraId="50CBE4BB" w14:textId="77777777" w:rsidR="00A331B5" w:rsidRPr="008212ED" w:rsidRDefault="00A331B5" w:rsidP="00E37812">
      <w:pPr>
        <w:pStyle w:val="Teksttreci20"/>
        <w:numPr>
          <w:ilvl w:val="1"/>
          <w:numId w:val="16"/>
        </w:numPr>
        <w:shd w:val="clear" w:color="auto" w:fill="auto"/>
        <w:spacing w:before="0" w:after="0" w:line="276" w:lineRule="auto"/>
        <w:ind w:left="709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na wniosek Przedsiębiorcy w przypadku rezygnacji z korzystania z usług rozwojowych.</w:t>
      </w:r>
    </w:p>
    <w:p w14:paraId="3912C72E" w14:textId="5039CCB1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rozwiązania Umowy z przyczyn, o których mowa w ust. 1, Przedsiębiorcy nie przysługuje prawo żądania – wypłaty refundacji.</w:t>
      </w:r>
    </w:p>
    <w:p w14:paraId="2070031C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związku z niewykonaniem lub nienależytym wykonaniem przez Przedsiębiorcę obowiązków wynikających z Umowy w zakresie, w jakim takie niewykonanie lub nienależyte wykonanie jest wynikiem działania siły wyższej, Przedsiębiorca jest zobowiązany do niezwłocznego poinformowania w formie pisemnej lub elektronicznej Operatora o tym fakcie, oraz udowodnienia wystąpienia zaistniałej sytuacji poprzez przedstawienie dokumentacji potwierdzającej wystąpienie zdarzenia (lub zdarzeń) mającego cechy siły wyższej oraz wskazania wpływu, jaki wydarzenie miało na przebieg realizacji Umowy.</w:t>
      </w:r>
    </w:p>
    <w:p w14:paraId="04340305" w14:textId="546E85E1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Przedsiębiorca nie będzie odpowiedzialny wobec Operatora lub uznany za naruszającego postanowienia Umowy w związku z niewykonaniem lub nienależytym wykonaniem obowiązków wynikających z Umowy w zakresie, w jakim takie niewykonanie lub nienależyte wykonanie jest wynikiem siły wyższej.</w:t>
      </w:r>
    </w:p>
    <w:p w14:paraId="5A6492FC" w14:textId="77777777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rozwiązania Umowy w trybie, o którym mowa w ust. 1 pkt 2</w:t>
      </w:r>
      <w:r w:rsidR="000376A8">
        <w:rPr>
          <w:rFonts w:asciiTheme="minorHAnsi" w:hAnsiTheme="minorHAnsi" w:cstheme="minorHAnsi"/>
        </w:rPr>
        <w:t xml:space="preserve">) – </w:t>
      </w:r>
      <w:r w:rsidRPr="008212ED">
        <w:rPr>
          <w:rFonts w:asciiTheme="minorHAnsi" w:hAnsiTheme="minorHAnsi" w:cstheme="minorHAnsi"/>
        </w:rPr>
        <w:t>8</w:t>
      </w:r>
      <w:r w:rsidR="000376A8">
        <w:rPr>
          <w:rFonts w:asciiTheme="minorHAnsi" w:hAnsiTheme="minorHAnsi" w:cstheme="minorHAnsi"/>
        </w:rPr>
        <w:t>)</w:t>
      </w:r>
      <w:r w:rsidRPr="008212ED">
        <w:rPr>
          <w:rFonts w:asciiTheme="minorHAnsi" w:hAnsiTheme="minorHAnsi" w:cstheme="minorHAnsi"/>
        </w:rPr>
        <w:t>, refundacja podlega zwrotowi, w terminie 14 dni kalendarzowych od dnia stwierdzenia okoliczności uzasadniających jej zwrot, wraz z odsetkami w wysokości określonej jak dla zaległości podatkowych naliczonymi od dnia przekazania refundacji na rachunek bankowy Przedsiębiorcy do dnia jej zwrotu.</w:t>
      </w:r>
    </w:p>
    <w:p w14:paraId="5F67A1EA" w14:textId="60C0D42A" w:rsidR="00A331B5" w:rsidRPr="008212ED" w:rsidRDefault="00A331B5" w:rsidP="00E37812">
      <w:pPr>
        <w:pStyle w:val="Teksttreci20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 xml:space="preserve">Do zwrotu dofinansowania Przedsiębiorca zobowiązany jest w terminie 14 dni od doręczenia wezwania do zapłaty na rachunek bankowy Operatora o numerze …………………………………………………… prowadzony </w:t>
      </w:r>
      <w:r w:rsidRPr="008212ED">
        <w:rPr>
          <w:rFonts w:asciiTheme="minorHAnsi" w:hAnsiTheme="minorHAnsi" w:cstheme="minorHAnsi"/>
        </w:rPr>
        <w:lastRenderedPageBreak/>
        <w:t>przez bank ……………………………………… lub inny podany w wezwaniu.</w:t>
      </w:r>
    </w:p>
    <w:p w14:paraId="25BB7C14" w14:textId="4D62F305" w:rsidR="00A331B5" w:rsidRPr="008212ED" w:rsidRDefault="00A331B5" w:rsidP="00E37812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Jeżeli </w:t>
      </w:r>
      <w:r w:rsidR="00372973">
        <w:rPr>
          <w:rFonts w:cstheme="minorHAnsi"/>
        </w:rPr>
        <w:t>P</w:t>
      </w:r>
      <w:r w:rsidRPr="008212ED">
        <w:rPr>
          <w:rFonts w:cstheme="minorHAnsi"/>
        </w:rPr>
        <w:t>rzedsiębiorca nie dokona zwrotu dofinasowania   wraz z należnymi odsetkam</w:t>
      </w:r>
      <w:r w:rsidR="00DE75F9" w:rsidRPr="008212ED">
        <w:rPr>
          <w:rFonts w:cstheme="minorHAnsi"/>
        </w:rPr>
        <w:t>i w </w:t>
      </w:r>
      <w:r w:rsidRPr="008212ED">
        <w:rPr>
          <w:rFonts w:cstheme="minorHAnsi"/>
        </w:rPr>
        <w:t>wyznaczonym terminie Operator ma prawo wystąpić na drogę postępowania sądowego.</w:t>
      </w:r>
    </w:p>
    <w:p w14:paraId="2493DE96" w14:textId="1FA22954" w:rsidR="00A331B5" w:rsidRPr="008212ED" w:rsidRDefault="00A331B5" w:rsidP="00E37812">
      <w:pPr>
        <w:pStyle w:val="Akapitzlist"/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cstheme="minorHAnsi"/>
        </w:rPr>
      </w:pPr>
      <w:r w:rsidRPr="008212ED">
        <w:rPr>
          <w:rFonts w:cstheme="minorHAnsi"/>
        </w:rPr>
        <w:t xml:space="preserve">W przypadku rozwiązania umowy jak w ust. 1 refundacja cząstkowa podlega zwrotowi na zasadach jak </w:t>
      </w:r>
      <w:r w:rsidR="00420A48" w:rsidRPr="008212ED">
        <w:rPr>
          <w:rFonts w:cstheme="minorHAnsi"/>
        </w:rPr>
        <w:t>§</w:t>
      </w:r>
      <w:r w:rsidR="00E110D5">
        <w:rPr>
          <w:rFonts w:cstheme="minorHAnsi"/>
        </w:rPr>
        <w:t>5</w:t>
      </w:r>
      <w:r w:rsidR="00E110D5" w:rsidRPr="008212ED">
        <w:rPr>
          <w:rFonts w:cstheme="minorHAnsi"/>
        </w:rPr>
        <w:t xml:space="preserve"> </w:t>
      </w:r>
      <w:r w:rsidR="00420A48" w:rsidRPr="008212ED">
        <w:rPr>
          <w:rFonts w:cstheme="minorHAnsi"/>
        </w:rPr>
        <w:t xml:space="preserve">ust. </w:t>
      </w:r>
      <w:r w:rsidR="000376A8">
        <w:rPr>
          <w:rFonts w:cstheme="minorHAnsi"/>
        </w:rPr>
        <w:t>11</w:t>
      </w:r>
      <w:r w:rsidR="00420A48" w:rsidRPr="008212ED">
        <w:rPr>
          <w:rFonts w:cstheme="minorHAnsi"/>
        </w:rPr>
        <w:t>.</w:t>
      </w:r>
    </w:p>
    <w:p w14:paraId="57CEF9BB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Korespondencja</w:t>
      </w:r>
    </w:p>
    <w:p w14:paraId="3A4F6196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Wszelka korespondencja związana z realizacją Umowy wsparcia będzie prowadzona w formie pisemnej lub za pomocą poczty elektronicznej, kierowanej na poniższe adresy:</w:t>
      </w:r>
    </w:p>
    <w:p w14:paraId="125F8B7D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ab/>
        <w:t>Przedsiębiorca:</w:t>
      </w:r>
    </w:p>
    <w:p w14:paraId="767705A3" w14:textId="77777777" w:rsidR="00DE75F9" w:rsidRPr="008212ED" w:rsidRDefault="00DE75F9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Osoba do kontaktu:…………………………………………………………………………….</w:t>
      </w:r>
    </w:p>
    <w:p w14:paraId="4F202624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Adres: ………………………………………………………………………………………………..</w:t>
      </w:r>
    </w:p>
    <w:p w14:paraId="1F640A86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 xml:space="preserve">e-mail:…………………………………………………………………………………………….…, </w:t>
      </w:r>
    </w:p>
    <w:p w14:paraId="5BF4692E" w14:textId="77777777" w:rsidR="00A331B5" w:rsidRPr="008212ED" w:rsidRDefault="00A331B5" w:rsidP="00E37812">
      <w:pPr>
        <w:pStyle w:val="Teksttreci20"/>
        <w:tabs>
          <w:tab w:val="left" w:pos="284"/>
        </w:tabs>
        <w:spacing w:before="0" w:after="0" w:line="276" w:lineRule="auto"/>
        <w:ind w:left="284" w:firstLine="0"/>
        <w:jc w:val="both"/>
        <w:rPr>
          <w:rFonts w:asciiTheme="minorHAnsi" w:hAnsiTheme="minorHAnsi" w:cstheme="minorHAnsi"/>
          <w:lang w:val="en-US"/>
        </w:rPr>
      </w:pPr>
    </w:p>
    <w:p w14:paraId="4A73F3E2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ab/>
        <w:t>Operator: ………………………………………………………………………………………….</w:t>
      </w:r>
    </w:p>
    <w:p w14:paraId="5D600DB3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90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>Adres: ……………………………………………………………………………………………….</w:t>
      </w:r>
    </w:p>
    <w:p w14:paraId="48FA7BBF" w14:textId="77777777" w:rsidR="00A331B5" w:rsidRPr="008212ED" w:rsidRDefault="00464EFD" w:rsidP="00E37812">
      <w:pPr>
        <w:pStyle w:val="Teksttreci20"/>
        <w:tabs>
          <w:tab w:val="left" w:pos="284"/>
        </w:tabs>
        <w:spacing w:before="0" w:after="0" w:line="276" w:lineRule="auto"/>
        <w:ind w:left="284"/>
        <w:jc w:val="both"/>
        <w:rPr>
          <w:rFonts w:asciiTheme="minorHAnsi" w:hAnsiTheme="minorHAnsi" w:cstheme="minorHAnsi"/>
          <w:lang w:val="en-US"/>
        </w:rPr>
      </w:pPr>
      <w:r w:rsidRPr="008212ED">
        <w:rPr>
          <w:rFonts w:asciiTheme="minorHAnsi" w:hAnsiTheme="minorHAnsi" w:cstheme="minorHAnsi"/>
          <w:lang w:val="en-US"/>
        </w:rPr>
        <w:tab/>
        <w:t xml:space="preserve">adres: e-mail: ………………………………………………………………………………….., </w:t>
      </w:r>
    </w:p>
    <w:p w14:paraId="4C6A218F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zmiany informacji, o których mowa w ust. 1 powyżej, Strony są zobowiązane do powiadomienia o nowych danych w formie pisemnej, najpóźnie</w:t>
      </w:r>
      <w:r w:rsidR="001C1602" w:rsidRPr="008212ED">
        <w:rPr>
          <w:rFonts w:asciiTheme="minorHAnsi" w:hAnsiTheme="minorHAnsi" w:cstheme="minorHAnsi"/>
        </w:rPr>
        <w:t>j w terminie 5 dni roboczych od </w:t>
      </w:r>
      <w:r w:rsidRPr="008212ED">
        <w:rPr>
          <w:rFonts w:asciiTheme="minorHAnsi" w:hAnsiTheme="minorHAnsi" w:cstheme="minorHAnsi"/>
        </w:rPr>
        <w:t>dnia zaistnienia zmiany.</w:t>
      </w:r>
    </w:p>
    <w:p w14:paraId="1E963641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niepodejmowania korespondencji wysłanej listem poleconym przez Przedsiębiorcę pod adresem wskazanym powyżej lub podanym zgodnie z ust. 2 powyżej, korespondencja będzie uznana za doręczoną w ostatnim przewidzianym na jej odbiór po awizacji poprzez pocztę.</w:t>
      </w:r>
    </w:p>
    <w:p w14:paraId="03AC2426" w14:textId="77777777" w:rsidR="00A331B5" w:rsidRPr="008212ED" w:rsidRDefault="00A331B5" w:rsidP="00E37812">
      <w:pPr>
        <w:pStyle w:val="Teksttreci20"/>
        <w:numPr>
          <w:ilvl w:val="1"/>
          <w:numId w:val="8"/>
        </w:numPr>
        <w:tabs>
          <w:tab w:val="clear" w:pos="720"/>
          <w:tab w:val="left" w:pos="284"/>
          <w:tab w:val="num" w:pos="426"/>
        </w:tabs>
        <w:spacing w:before="0" w:after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</w:rPr>
      </w:pPr>
      <w:r w:rsidRPr="008212ED">
        <w:rPr>
          <w:rFonts w:asciiTheme="minorHAnsi" w:hAnsiTheme="minorHAnsi" w:cstheme="minorHAnsi"/>
        </w:rPr>
        <w:t xml:space="preserve">Przedsiębiorca zobowiązuje się w okresie obwiązywania Umowy wsparcia do niezwłocznego powiadamiania Operatora o wszelkich zmianach prawno-organizacyjnych w swoim statusie oraz danych identyfikacyjnych, mających wpływ na </w:t>
      </w:r>
      <w:r w:rsidRPr="008212ED">
        <w:rPr>
          <w:rFonts w:asciiTheme="minorHAnsi" w:hAnsiTheme="minorHAnsi" w:cstheme="minorHAnsi"/>
          <w:color w:val="000000" w:themeColor="text1"/>
        </w:rPr>
        <w:t>uczestnictwo w projekcie.</w:t>
      </w:r>
    </w:p>
    <w:p w14:paraId="7DF372AF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Zmiany umowy</w:t>
      </w:r>
    </w:p>
    <w:p w14:paraId="7F839C35" w14:textId="77777777" w:rsidR="00A331B5" w:rsidRPr="008212ED" w:rsidRDefault="00A331B5" w:rsidP="00E37812">
      <w:pPr>
        <w:pStyle w:val="Tekstpodstawowy"/>
        <w:numPr>
          <w:ilvl w:val="2"/>
          <w:numId w:val="18"/>
        </w:numPr>
        <w:tabs>
          <w:tab w:val="clear" w:pos="2160"/>
          <w:tab w:val="num" w:pos="0"/>
        </w:tabs>
        <w:suppressAutoHyphens w:val="0"/>
        <w:spacing w:after="0" w:line="276" w:lineRule="auto"/>
        <w:ind w:left="0" w:right="-143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Dopuszcza się zmianę postanowień zawartej </w:t>
      </w:r>
      <w:r w:rsidR="000D43F8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8212ED">
        <w:rPr>
          <w:rFonts w:asciiTheme="minorHAnsi" w:hAnsiTheme="minorHAnsi" w:cstheme="minorHAnsi"/>
          <w:color w:val="000000" w:themeColor="text1"/>
          <w:sz w:val="22"/>
          <w:szCs w:val="22"/>
        </w:rPr>
        <w:t>mowy, w następującym zakresie i przy spełnieniu następujących warunków:</w:t>
      </w:r>
    </w:p>
    <w:p w14:paraId="770C882C" w14:textId="75473726" w:rsidR="0067451D" w:rsidRPr="008212ED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zmiana terminu i miejsca realizacji usługi rozwojowej określona w harmonogramie usługi rozwojowej jest możliwa wyłącznie w przypadku, gdy nie naruszy maksymalnego terminu realizacji usługi/usług, określonego w Umowie. W przypadku gdy zmiana terminu narusza maksymalny termin realizacji usługi </w:t>
      </w:r>
      <w:r w:rsidRPr="008212ED">
        <w:rPr>
          <w:rFonts w:cstheme="minorHAnsi"/>
          <w:color w:val="000000" w:themeColor="text1"/>
        </w:rPr>
        <w:t>określonego w §</w:t>
      </w:r>
      <w:r w:rsidR="00E110D5">
        <w:rPr>
          <w:rFonts w:cstheme="minorHAnsi"/>
          <w:color w:val="000000" w:themeColor="text1"/>
        </w:rPr>
        <w:t>2</w:t>
      </w:r>
      <w:r w:rsidR="00E110D5" w:rsidRPr="008212ED">
        <w:rPr>
          <w:rFonts w:cstheme="minorHAnsi"/>
          <w:color w:val="000000" w:themeColor="text1"/>
        </w:rPr>
        <w:t xml:space="preserve"> </w:t>
      </w:r>
      <w:r w:rsidRPr="008212ED">
        <w:rPr>
          <w:rFonts w:cstheme="minorHAnsi"/>
          <w:color w:val="000000" w:themeColor="text1"/>
        </w:rPr>
        <w:t xml:space="preserve">ust. </w:t>
      </w:r>
      <w:r w:rsidR="001C1602" w:rsidRPr="008212ED">
        <w:rPr>
          <w:rFonts w:cstheme="minorHAnsi"/>
          <w:color w:val="000000" w:themeColor="text1"/>
        </w:rPr>
        <w:t>10</w:t>
      </w:r>
      <w:r w:rsidRPr="008212ED">
        <w:rPr>
          <w:rFonts w:cstheme="minorHAnsi"/>
          <w:color w:val="000000" w:themeColor="text1"/>
        </w:rPr>
        <w:t xml:space="preserve"> niniejszej </w:t>
      </w:r>
      <w:r w:rsidR="000D43F8">
        <w:rPr>
          <w:rFonts w:cstheme="minorHAnsi"/>
          <w:color w:val="000000" w:themeColor="text1"/>
        </w:rPr>
        <w:t>U</w:t>
      </w:r>
      <w:r w:rsidRPr="008212ED">
        <w:rPr>
          <w:rFonts w:cstheme="minorHAnsi"/>
          <w:color w:val="000000" w:themeColor="text1"/>
        </w:rPr>
        <w:t>mowy</w:t>
      </w:r>
      <w:r w:rsidR="001C1602" w:rsidRPr="008212ED">
        <w:rPr>
          <w:rFonts w:cstheme="minorHAnsi"/>
          <w:color w:val="000000" w:themeColor="text1"/>
        </w:rPr>
        <w:t>,</w:t>
      </w:r>
      <w:r w:rsidRPr="008212ED">
        <w:rPr>
          <w:rFonts w:cstheme="minorHAnsi"/>
        </w:rPr>
        <w:t xml:space="preserve"> Operator w uzasadnionych przypadkach może wyrazić zgodę na jego zmianę;</w:t>
      </w:r>
    </w:p>
    <w:p w14:paraId="36D107FB" w14:textId="7429EAC5" w:rsidR="0067451D" w:rsidRPr="008212ED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>zmiany Uczestników i ich ilości pod warunkiem zachowania zasad i wysokości dofinasowania określonych w §</w:t>
      </w:r>
      <w:r w:rsidR="00E110D5">
        <w:rPr>
          <w:rFonts w:cstheme="minorHAnsi"/>
        </w:rPr>
        <w:t>4</w:t>
      </w:r>
      <w:r w:rsidR="00E110D5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>niniejszej umowy;</w:t>
      </w:r>
    </w:p>
    <w:p w14:paraId="7B19C9A8" w14:textId="4202D1E8" w:rsidR="007C0D9E" w:rsidRDefault="00DE75F9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212ED">
        <w:rPr>
          <w:rFonts w:cstheme="minorHAnsi"/>
        </w:rPr>
        <w:t xml:space="preserve">zmiana usługi rozwojowej jest możliwa wyłącznie w przypadku, gdy nie naruszy maksymalnego terminu realizacji usługi/usług, określonego w </w:t>
      </w:r>
      <w:r w:rsidRPr="008212ED">
        <w:rPr>
          <w:rFonts w:cstheme="minorHAnsi"/>
          <w:color w:val="000000" w:themeColor="text1"/>
        </w:rPr>
        <w:t>Umowie oraz p</w:t>
      </w:r>
      <w:r w:rsidR="003116E4" w:rsidRPr="008212ED">
        <w:rPr>
          <w:rFonts w:cstheme="minorHAnsi"/>
          <w:color w:val="000000" w:themeColor="text1"/>
        </w:rPr>
        <w:t>od warunkiem zachowania zasad i </w:t>
      </w:r>
      <w:r w:rsidRPr="008212ED">
        <w:rPr>
          <w:rFonts w:cstheme="minorHAnsi"/>
          <w:color w:val="000000" w:themeColor="text1"/>
        </w:rPr>
        <w:t>wysokości dofinasowania określonych w Umowie; z zastrzeżeniem §</w:t>
      </w:r>
      <w:r w:rsidR="00E110D5">
        <w:rPr>
          <w:rFonts w:cstheme="minorHAnsi"/>
          <w:color w:val="000000" w:themeColor="text1"/>
        </w:rPr>
        <w:t>4</w:t>
      </w:r>
      <w:r w:rsidR="00E110D5" w:rsidRPr="008212ED">
        <w:rPr>
          <w:rFonts w:cstheme="minorHAnsi"/>
          <w:color w:val="000000" w:themeColor="text1"/>
        </w:rPr>
        <w:t xml:space="preserve"> </w:t>
      </w:r>
      <w:r w:rsidRPr="008212ED">
        <w:rPr>
          <w:rFonts w:cstheme="minorHAnsi"/>
          <w:color w:val="000000" w:themeColor="text1"/>
        </w:rPr>
        <w:t>i §</w:t>
      </w:r>
      <w:r w:rsidR="00E110D5">
        <w:rPr>
          <w:rFonts w:cstheme="minorHAnsi"/>
          <w:color w:val="000000" w:themeColor="text1"/>
        </w:rPr>
        <w:t>5</w:t>
      </w:r>
      <w:r w:rsidRPr="008212ED">
        <w:rPr>
          <w:rFonts w:cstheme="minorHAnsi"/>
          <w:color w:val="000000" w:themeColor="text1"/>
        </w:rPr>
        <w:t xml:space="preserve">. </w:t>
      </w:r>
      <w:r w:rsidRPr="008212ED">
        <w:rPr>
          <w:rFonts w:cstheme="minorHAnsi"/>
        </w:rPr>
        <w:t>W przypadku, gdy zmiana usługi narusza maksymalny termin realizacji usługi, Operator w uzasadnionych przypadkach może wyrazić zgodę na jego zmianę</w:t>
      </w:r>
    </w:p>
    <w:p w14:paraId="0C2BF5BD" w14:textId="624E1A23" w:rsidR="00DE75F9" w:rsidRPr="0074604B" w:rsidRDefault="00CA3190" w:rsidP="00E37812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74604B">
        <w:rPr>
          <w:rFonts w:cstheme="minorHAnsi"/>
        </w:rPr>
        <w:t>i</w:t>
      </w:r>
      <w:r w:rsidR="00CF69FA" w:rsidRPr="0074604B">
        <w:rPr>
          <w:rFonts w:cstheme="minorHAnsi"/>
        </w:rPr>
        <w:t xml:space="preserve">nne </w:t>
      </w:r>
      <w:r w:rsidRPr="0074604B">
        <w:rPr>
          <w:rFonts w:cstheme="minorHAnsi"/>
        </w:rPr>
        <w:t>zmiany</w:t>
      </w:r>
      <w:r w:rsidR="00CF2D0B">
        <w:rPr>
          <w:rFonts w:cstheme="minorHAnsi"/>
        </w:rPr>
        <w:t xml:space="preserve"> za zgodą obu stron</w:t>
      </w:r>
      <w:r w:rsidR="00E37812" w:rsidRPr="0074604B">
        <w:rPr>
          <w:rFonts w:cstheme="minorHAnsi"/>
        </w:rPr>
        <w:t>.</w:t>
      </w:r>
    </w:p>
    <w:p w14:paraId="0D7F0710" w14:textId="1737C0B1" w:rsidR="00DE75F9" w:rsidRPr="008212ED" w:rsidRDefault="00A331B5" w:rsidP="00E37812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8212ED">
        <w:rPr>
          <w:rFonts w:asciiTheme="minorHAnsi" w:eastAsiaTheme="minorHAnsi" w:hAnsiTheme="minorHAnsi" w:cstheme="minorHAnsi"/>
          <w:color w:val="000000"/>
        </w:rPr>
        <w:t xml:space="preserve">Wszelkie zmiany umowy, karty usługi rozwojowej wygenerowanej przed podpisaniem umowy o dofinansowania, oświadczenia o wypowiedzeniu, odstąpieniu od umowy wymagają formy pisemnej </w:t>
      </w:r>
      <w:r w:rsidRPr="008212ED">
        <w:rPr>
          <w:rFonts w:asciiTheme="minorHAnsi" w:eastAsiaTheme="minorHAnsi" w:hAnsiTheme="minorHAnsi" w:cstheme="minorHAnsi"/>
          <w:color w:val="000000"/>
        </w:rPr>
        <w:lastRenderedPageBreak/>
        <w:t>pod rygorem nieważności.</w:t>
      </w:r>
    </w:p>
    <w:p w14:paraId="5D3EBB84" w14:textId="77777777" w:rsidR="00DE75F9" w:rsidRDefault="00A331B5" w:rsidP="00E37812">
      <w:pPr>
        <w:pStyle w:val="Teksttreci20"/>
        <w:numPr>
          <w:ilvl w:val="0"/>
          <w:numId w:val="14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</w:rPr>
      </w:pPr>
      <w:r w:rsidRPr="008212ED">
        <w:rPr>
          <w:rFonts w:asciiTheme="minorHAnsi" w:eastAsiaTheme="minorHAnsi" w:hAnsiTheme="minorHAnsi" w:cstheme="minorHAnsi"/>
          <w:color w:val="000000"/>
        </w:rPr>
        <w:t xml:space="preserve">Przedsiębiorca jest zobowiązany do niezwłocznego poinformowania Operatora o każdej </w:t>
      </w:r>
      <w:r w:rsidR="00DE75F9" w:rsidRPr="008212ED">
        <w:rPr>
          <w:rFonts w:asciiTheme="minorHAnsi" w:eastAsiaTheme="minorHAnsi" w:hAnsiTheme="minorHAnsi" w:cstheme="minorHAnsi"/>
          <w:color w:val="000000"/>
        </w:rPr>
        <w:t xml:space="preserve">zmianie nazwy </w:t>
      </w:r>
      <w:r w:rsidR="003116E4" w:rsidRPr="008212ED">
        <w:rPr>
          <w:rFonts w:asciiTheme="minorHAnsi" w:eastAsiaTheme="minorHAnsi" w:hAnsiTheme="minorHAnsi" w:cstheme="minorHAnsi"/>
          <w:color w:val="000000"/>
        </w:rPr>
        <w:t>i </w:t>
      </w:r>
      <w:r w:rsidRPr="008212ED">
        <w:rPr>
          <w:rFonts w:asciiTheme="minorHAnsi" w:eastAsiaTheme="minorHAnsi" w:hAnsiTheme="minorHAnsi" w:cstheme="minorHAnsi"/>
          <w:color w:val="000000"/>
        </w:rPr>
        <w:t>siedziby firmy oraz wszelkich zmian związanych z jego statusem prawnym.</w:t>
      </w:r>
    </w:p>
    <w:p w14:paraId="4AAC9477" w14:textId="77777777" w:rsidR="00B41EF1" w:rsidRPr="008212ED" w:rsidRDefault="00B41EF1" w:rsidP="00B41EF1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</w:rPr>
      </w:pPr>
    </w:p>
    <w:p w14:paraId="59C86714" w14:textId="77777777" w:rsidR="00A331B5" w:rsidRPr="008212ED" w:rsidRDefault="00A331B5" w:rsidP="008212ED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12ED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78275FE6" w14:textId="77777777" w:rsidR="00F7329E" w:rsidRPr="008212ED" w:rsidRDefault="00F7329E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Umowa wchodzi w życie z dniem jej podpisania.</w:t>
      </w:r>
    </w:p>
    <w:p w14:paraId="19970181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eastAsiaTheme="minorHAnsi" w:hAnsiTheme="minorHAnsi" w:cstheme="minorHAnsi"/>
          <w:color w:val="000000"/>
        </w:rPr>
        <w:t>Wszelkie zmiany postanowień Umowy oraz oświadczenia woli jej Stron wymagają, pod rygo</w:t>
      </w:r>
      <w:r w:rsidR="001C1602" w:rsidRPr="008212ED">
        <w:rPr>
          <w:rFonts w:asciiTheme="minorHAnsi" w:eastAsiaTheme="minorHAnsi" w:hAnsiTheme="minorHAnsi" w:cstheme="minorHAnsi"/>
          <w:color w:val="000000"/>
        </w:rPr>
        <w:t>rem nieważno</w:t>
      </w:r>
      <w:r w:rsidR="003116E4" w:rsidRPr="008212ED">
        <w:rPr>
          <w:rFonts w:asciiTheme="minorHAnsi" w:eastAsiaTheme="minorHAnsi" w:hAnsiTheme="minorHAnsi" w:cstheme="minorHAnsi"/>
          <w:color w:val="000000"/>
        </w:rPr>
        <w:t>ści, formy pisemnej, w tym</w:t>
      </w:r>
      <w:r w:rsidR="001C1602" w:rsidRPr="008212ED">
        <w:rPr>
          <w:rFonts w:asciiTheme="minorHAnsi" w:eastAsiaTheme="minorHAnsi" w:hAnsiTheme="minorHAnsi" w:cstheme="minorHAnsi"/>
          <w:color w:val="000000"/>
        </w:rPr>
        <w:t xml:space="preserve"> z podpisem kwalifikowanym.</w:t>
      </w:r>
    </w:p>
    <w:p w14:paraId="51216A95" w14:textId="1955F391" w:rsidR="00A331B5" w:rsidRPr="008212ED" w:rsidRDefault="00A331B5" w:rsidP="00E37812">
      <w:pPr>
        <w:pStyle w:val="Teksttreci20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 xml:space="preserve">W sprawach nie uregulowanych niniejszą </w:t>
      </w:r>
      <w:r w:rsidR="000D43F8">
        <w:rPr>
          <w:rFonts w:asciiTheme="minorHAnsi" w:hAnsiTheme="minorHAnsi" w:cstheme="minorHAnsi"/>
        </w:rPr>
        <w:t>U</w:t>
      </w:r>
      <w:r w:rsidRPr="008212ED">
        <w:rPr>
          <w:rFonts w:asciiTheme="minorHAnsi" w:hAnsiTheme="minorHAnsi" w:cstheme="minorHAnsi"/>
        </w:rPr>
        <w:t>mową ma zastosowani</w:t>
      </w:r>
      <w:r w:rsidR="001C1602" w:rsidRPr="008212ED">
        <w:rPr>
          <w:rFonts w:asciiTheme="minorHAnsi" w:hAnsiTheme="minorHAnsi" w:cstheme="minorHAnsi"/>
        </w:rPr>
        <w:t>e Regulamin rekrutacji projektu</w:t>
      </w:r>
      <w:r w:rsidRPr="008212ED">
        <w:rPr>
          <w:rFonts w:asciiTheme="minorHAnsi" w:hAnsiTheme="minorHAnsi" w:cstheme="minorHAnsi"/>
        </w:rPr>
        <w:t xml:space="preserve">. </w:t>
      </w:r>
    </w:p>
    <w:p w14:paraId="0A02C33A" w14:textId="77777777" w:rsidR="00A331B5" w:rsidRPr="008212ED" w:rsidRDefault="00A331B5" w:rsidP="00E37812">
      <w:pPr>
        <w:pStyle w:val="Teksttreci20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Wszelkie spory między Operatorem a</w:t>
      </w:r>
      <w:r w:rsidR="00372973">
        <w:rPr>
          <w:rFonts w:asciiTheme="minorHAnsi" w:hAnsiTheme="minorHAnsi" w:cstheme="minorHAnsi"/>
        </w:rPr>
        <w:t xml:space="preserve"> P</w:t>
      </w:r>
      <w:r w:rsidRPr="008212ED">
        <w:rPr>
          <w:rFonts w:asciiTheme="minorHAnsi" w:hAnsiTheme="minorHAnsi" w:cstheme="minorHAnsi"/>
        </w:rPr>
        <w:t xml:space="preserve">rzedsiębiorcą związane z realizacją niniejszej </w:t>
      </w:r>
      <w:r w:rsidR="000D43F8">
        <w:rPr>
          <w:rFonts w:asciiTheme="minorHAnsi" w:hAnsiTheme="minorHAnsi" w:cstheme="minorHAnsi"/>
        </w:rPr>
        <w:t>U</w:t>
      </w:r>
      <w:r w:rsidRPr="008212ED">
        <w:rPr>
          <w:rFonts w:asciiTheme="minorHAnsi" w:hAnsiTheme="minorHAnsi" w:cstheme="minorHAnsi"/>
        </w:rPr>
        <w:t>mowy podlegają rozstrzygnięciu przez sąd właściwy dla siedziby Operatora.</w:t>
      </w:r>
    </w:p>
    <w:p w14:paraId="27084D88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Prawa i obowiązki Przedsiębiorcy wynikające z Umowy nie mogą być przenoszone na rzecz osób trzecich bez uprzedniej zgody Operatora.</w:t>
      </w:r>
    </w:p>
    <w:p w14:paraId="04931C7F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Strony będą dążyły do rozwiązywania sporów powstałych w związku z realizacją Umowy w drodze negocjacji.</w:t>
      </w:r>
    </w:p>
    <w:p w14:paraId="1AB8EF8F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przypadku braku osiągnięcia rozwiązania sporu w drodze negocjacji sprawa jest rozstrzygana przez sąd powszechny właściwy dla siedziby Operatora.</w:t>
      </w:r>
    </w:p>
    <w:p w14:paraId="43CAF600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Jeżeli Operator poniesie szkodę w następstwie zdarzenia określonego w niniejszym paragrafie, Przedsiębiorca naprawi szkodę w podwójnej wysokości.</w:t>
      </w:r>
    </w:p>
    <w:p w14:paraId="5C4C288D" w14:textId="77777777" w:rsidR="00BF2003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W zakresie nieuregulowanym Umową mają zastosowanie przepisy Kodeksu Cywilnego.</w:t>
      </w:r>
    </w:p>
    <w:p w14:paraId="70BC9F28" w14:textId="77777777" w:rsidR="00A331B5" w:rsidRPr="000C6BD1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Umowa została sporządzona w dwóch egzemplarzach o jednakowej treśc</w:t>
      </w:r>
      <w:r w:rsidR="001C1602" w:rsidRPr="008212ED">
        <w:rPr>
          <w:rFonts w:asciiTheme="minorHAnsi" w:hAnsiTheme="minorHAnsi" w:cstheme="minorHAnsi"/>
        </w:rPr>
        <w:t xml:space="preserve">i, w tym jeden dla Operatora, </w:t>
      </w:r>
      <w:r w:rsidR="001C1602" w:rsidRPr="000C6BD1">
        <w:rPr>
          <w:rFonts w:asciiTheme="minorHAnsi" w:hAnsiTheme="minorHAnsi" w:cstheme="minorHAnsi"/>
        </w:rPr>
        <w:t>a </w:t>
      </w:r>
      <w:r w:rsidRPr="000C6BD1">
        <w:rPr>
          <w:rFonts w:asciiTheme="minorHAnsi" w:hAnsiTheme="minorHAnsi" w:cstheme="minorHAnsi"/>
        </w:rPr>
        <w:t>jeden dla Przedsiębiorcy</w:t>
      </w:r>
      <w:r w:rsidR="00BF2003" w:rsidRPr="000C6BD1">
        <w:rPr>
          <w:rFonts w:asciiTheme="minorHAnsi" w:hAnsiTheme="minorHAnsi" w:cstheme="minorHAnsi"/>
        </w:rPr>
        <w:t>. / Umowę sporządzono w postaci elektronicznej z użyciem kwalifikowanych podpisów.</w:t>
      </w:r>
      <w:r w:rsidR="007903A5" w:rsidRPr="000C6BD1">
        <w:rPr>
          <w:rStyle w:val="Odwoanieprzypisudolnego"/>
          <w:rFonts w:asciiTheme="minorHAnsi" w:hAnsiTheme="minorHAnsi" w:cstheme="minorHAnsi"/>
        </w:rPr>
        <w:footnoteReference w:id="16"/>
      </w:r>
    </w:p>
    <w:p w14:paraId="0F32BDFE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0C6BD1">
        <w:rPr>
          <w:rFonts w:asciiTheme="minorHAnsi" w:hAnsiTheme="minorHAnsi" w:cstheme="minorHAnsi"/>
        </w:rPr>
        <w:t>Wszelkie oświadczenia woli Strony Umowy mogą być doręczone drugiej Stronie w każdy</w:t>
      </w:r>
      <w:r w:rsidR="007903A5" w:rsidRPr="000C6BD1">
        <w:rPr>
          <w:rFonts w:asciiTheme="minorHAnsi" w:hAnsiTheme="minorHAnsi" w:cstheme="minorHAnsi"/>
        </w:rPr>
        <w:t>m miejscu,</w:t>
      </w:r>
      <w:r w:rsidR="007903A5" w:rsidRPr="008212ED">
        <w:rPr>
          <w:rFonts w:asciiTheme="minorHAnsi" w:hAnsiTheme="minorHAnsi" w:cstheme="minorHAnsi"/>
        </w:rPr>
        <w:t xml:space="preserve"> w </w:t>
      </w:r>
      <w:r w:rsidRPr="008212ED">
        <w:rPr>
          <w:rFonts w:asciiTheme="minorHAnsi" w:hAnsiTheme="minorHAnsi" w:cstheme="minorHAnsi"/>
        </w:rPr>
        <w:t>którym doręczenie stanie się możliwe.</w:t>
      </w:r>
    </w:p>
    <w:p w14:paraId="28AF6183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Jeżeli doręczenie oświadczenia woli Strony Umowy osobiście drugiej Stronie nie będzie możliwe, należy dokonać doręczenia przesyłką pocztową rejestrowaną albo za pośrednictwem firmy trudniącej się doręczeniami (przesyłką kurierską).</w:t>
      </w:r>
    </w:p>
    <w:p w14:paraId="6B3CA6D2" w14:textId="77777777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Doręczenia oświadczeń woli Stron Umowy, wniosków i innego rodzaju pism dokonywane będą na adres Strony wskazany w Umowie.</w:t>
      </w:r>
    </w:p>
    <w:p w14:paraId="10D8A407" w14:textId="72BA0F9E" w:rsidR="00A331B5" w:rsidRPr="008212ED" w:rsidRDefault="00A331B5" w:rsidP="00E37812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 xml:space="preserve">W wypadku </w:t>
      </w:r>
      <w:r w:rsidR="00445572" w:rsidRPr="008212ED">
        <w:rPr>
          <w:rFonts w:asciiTheme="minorHAnsi" w:hAnsiTheme="minorHAnsi" w:cstheme="minorHAnsi"/>
        </w:rPr>
        <w:t>niepoinformowania</w:t>
      </w:r>
      <w:r w:rsidRPr="008212ED">
        <w:rPr>
          <w:rFonts w:asciiTheme="minorHAnsi" w:hAnsiTheme="minorHAnsi" w:cstheme="minorHAnsi"/>
        </w:rPr>
        <w:t xml:space="preserve"> drugiej Strony o zmianie adresu siedziby albo innych danych istotnych dla skuteczności doręczenia, pismo wysłane na adres wskazany w Umowie uznaje się za doręczone.</w:t>
      </w:r>
    </w:p>
    <w:p w14:paraId="021205F9" w14:textId="21273CA9" w:rsidR="00A331B5" w:rsidRPr="00BF21D6" w:rsidRDefault="00A331B5" w:rsidP="00BF21D6">
      <w:pPr>
        <w:pStyle w:val="Teksttreci20"/>
        <w:numPr>
          <w:ilvl w:val="0"/>
          <w:numId w:val="23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12ED">
        <w:rPr>
          <w:rFonts w:asciiTheme="minorHAnsi" w:hAnsiTheme="minorHAnsi" w:cstheme="minorHAnsi"/>
        </w:rPr>
        <w:t>Podobny skutek wywołuje odmowa przez Stronę Umowy przyjęcia przesyłki adresowanej do niej, jak też niedoręczenie jej przez doręczyciela z przyczyn leżących po stronie adresata lub awizowanej.</w:t>
      </w:r>
    </w:p>
    <w:p w14:paraId="087BD8AF" w14:textId="77777777" w:rsidR="00A331B5" w:rsidRPr="008212ED" w:rsidRDefault="00A331B5" w:rsidP="008212ED">
      <w:pPr>
        <w:pStyle w:val="Teksttreci2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</w:rPr>
      </w:pPr>
    </w:p>
    <w:p w14:paraId="12346009" w14:textId="77777777" w:rsidR="00A331B5" w:rsidRPr="00E37812" w:rsidRDefault="00A331B5" w:rsidP="008212ED">
      <w:pPr>
        <w:keepNext/>
        <w:keepLines/>
        <w:spacing w:line="276" w:lineRule="auto"/>
        <w:rPr>
          <w:rFonts w:cstheme="minorHAnsi"/>
          <w:b/>
          <w:bCs/>
          <w:sz w:val="20"/>
          <w:szCs w:val="20"/>
        </w:rPr>
      </w:pPr>
      <w:r w:rsidRPr="00E37812">
        <w:rPr>
          <w:rFonts w:cstheme="minorHAnsi"/>
          <w:b/>
          <w:bCs/>
          <w:sz w:val="20"/>
          <w:szCs w:val="20"/>
        </w:rPr>
        <w:lastRenderedPageBreak/>
        <w:t>Załącznik</w:t>
      </w:r>
      <w:r w:rsidR="00BE4EF3" w:rsidRPr="00E37812">
        <w:rPr>
          <w:rFonts w:cstheme="minorHAnsi"/>
          <w:b/>
          <w:bCs/>
          <w:sz w:val="20"/>
          <w:szCs w:val="20"/>
        </w:rPr>
        <w:t>i</w:t>
      </w:r>
      <w:r w:rsidRPr="00E37812">
        <w:rPr>
          <w:rFonts w:cstheme="minorHAnsi"/>
          <w:b/>
          <w:bCs/>
          <w:sz w:val="20"/>
          <w:szCs w:val="20"/>
        </w:rPr>
        <w:t>:</w:t>
      </w:r>
    </w:p>
    <w:p w14:paraId="7F6CB304" w14:textId="77777777" w:rsidR="00DA1B36" w:rsidRDefault="00AB2E37" w:rsidP="00DA1B3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2D2062">
        <w:rPr>
          <w:rFonts w:cstheme="minorHAnsi"/>
          <w:sz w:val="20"/>
          <w:szCs w:val="20"/>
          <w:lang w:eastAsia="pl-PL"/>
        </w:rPr>
        <w:t>Wykaz usług rozwojowych prowadzących do podniesienia zielonych umiejętności/kompetencji.</w:t>
      </w:r>
    </w:p>
    <w:p w14:paraId="5A79D468" w14:textId="77777777" w:rsidR="00DA1B36" w:rsidRDefault="00AB2E37" w:rsidP="00DA1B3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DA1B36">
        <w:rPr>
          <w:rFonts w:cstheme="minorHAnsi"/>
          <w:sz w:val="20"/>
          <w:szCs w:val="20"/>
          <w:lang w:eastAsia="pl-PL"/>
        </w:rPr>
        <w:t>Promesa.</w:t>
      </w:r>
    </w:p>
    <w:p w14:paraId="1CC70D05" w14:textId="61F0ABC3" w:rsidR="002479FD" w:rsidRPr="003C08B6" w:rsidRDefault="002D2062" w:rsidP="003C08B6">
      <w:pPr>
        <w:pStyle w:val="Akapitzlist"/>
        <w:keepNext/>
        <w:keepLines/>
        <w:numPr>
          <w:ilvl w:val="2"/>
          <w:numId w:val="22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cstheme="minorHAnsi"/>
          <w:sz w:val="20"/>
          <w:szCs w:val="20"/>
          <w:lang w:eastAsia="pl-PL"/>
        </w:rPr>
      </w:pPr>
      <w:r w:rsidRPr="00DA1B36">
        <w:rPr>
          <w:rFonts w:cstheme="minorHAnsi"/>
          <w:sz w:val="20"/>
          <w:szCs w:val="20"/>
          <w:lang w:eastAsia="pl-PL"/>
        </w:rPr>
        <w:t>Oświadczenie o aktualności/ zmianie danych</w:t>
      </w:r>
      <w:r w:rsidR="005B11D4" w:rsidRPr="00DA1B36">
        <w:rPr>
          <w:rFonts w:cstheme="minorHAnsi"/>
          <w:sz w:val="20"/>
          <w:szCs w:val="20"/>
          <w:lang w:eastAsia="pl-PL"/>
        </w:rPr>
        <w:t>.</w:t>
      </w:r>
    </w:p>
    <w:p w14:paraId="7594E7AC" w14:textId="77777777" w:rsidR="00DC7BC6" w:rsidRDefault="00DC7BC6" w:rsidP="00243EA3">
      <w:pPr>
        <w:keepNext/>
        <w:spacing w:line="276" w:lineRule="auto"/>
        <w:ind w:firstLine="284"/>
        <w:rPr>
          <w:rFonts w:cstheme="minorHAnsi"/>
        </w:rPr>
      </w:pPr>
    </w:p>
    <w:p w14:paraId="31338549" w14:textId="027055DE" w:rsidR="002479FD" w:rsidRPr="00DF6CBA" w:rsidRDefault="00DF6CBA" w:rsidP="00243EA3">
      <w:pPr>
        <w:keepNext/>
        <w:spacing w:line="276" w:lineRule="auto"/>
        <w:ind w:firstLine="284"/>
        <w:rPr>
          <w:rFonts w:cstheme="minorHAnsi"/>
          <w:b/>
          <w:bCs/>
        </w:rPr>
      </w:pPr>
      <w:r w:rsidRPr="00DF6CBA">
        <w:rPr>
          <w:rFonts w:cstheme="minorHAnsi"/>
          <w:b/>
          <w:bCs/>
        </w:rPr>
        <w:t xml:space="preserve">Przedsiębiorca:  </w:t>
      </w:r>
      <w:r w:rsidR="002479FD" w:rsidRPr="00DF6CBA">
        <w:rPr>
          <w:rFonts w:cstheme="minorHAnsi"/>
          <w:b/>
          <w:bCs/>
        </w:rPr>
        <w:t xml:space="preserve">                                                                                         Operator</w:t>
      </w:r>
      <w:r w:rsidR="00A019B9" w:rsidRPr="00DF6CBA">
        <w:rPr>
          <w:rFonts w:cstheme="minorHAnsi"/>
          <w:b/>
          <w:bCs/>
        </w:rPr>
        <w:t>:</w:t>
      </w:r>
    </w:p>
    <w:tbl>
      <w:tblPr>
        <w:tblStyle w:val="Tabela-Siatka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01"/>
        <w:gridCol w:w="722"/>
        <w:gridCol w:w="201"/>
        <w:gridCol w:w="4252"/>
        <w:gridCol w:w="201"/>
      </w:tblGrid>
      <w:tr w:rsidR="00020250" w:rsidRPr="008212ED" w14:paraId="48B31836" w14:textId="77777777" w:rsidTr="00DE5431">
        <w:trPr>
          <w:gridAfter w:val="1"/>
          <w:wAfter w:w="100" w:type="pct"/>
          <w:trHeight w:val="510"/>
        </w:trPr>
        <w:tc>
          <w:tcPr>
            <w:tcW w:w="2227" w:type="pct"/>
          </w:tcPr>
          <w:p w14:paraId="0A6A64C6" w14:textId="77777777" w:rsidR="00243EA3" w:rsidRDefault="00243EA3" w:rsidP="008212ED">
            <w:pPr>
              <w:spacing w:line="276" w:lineRule="auto"/>
              <w:jc w:val="both"/>
              <w:rPr>
                <w:rFonts w:cstheme="minorHAnsi"/>
              </w:rPr>
            </w:pPr>
          </w:p>
          <w:p w14:paraId="208D10F2" w14:textId="22601F33" w:rsidR="00A019B9" w:rsidRPr="008212ED" w:rsidRDefault="00A019B9" w:rsidP="008212ED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459" w:type="pct"/>
            <w:gridSpan w:val="2"/>
          </w:tcPr>
          <w:p w14:paraId="5ECFDC12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14" w:type="pct"/>
            <w:gridSpan w:val="2"/>
          </w:tcPr>
          <w:p w14:paraId="673A754E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20250" w:rsidRPr="008212ED" w14:paraId="3971EBA4" w14:textId="77777777" w:rsidTr="00020250">
        <w:trPr>
          <w:trHeight w:val="850"/>
        </w:trPr>
        <w:tc>
          <w:tcPr>
            <w:tcW w:w="2327" w:type="pct"/>
            <w:gridSpan w:val="2"/>
            <w:tcBorders>
              <w:top w:val="single" w:sz="12" w:space="0" w:color="auto"/>
            </w:tcBorders>
          </w:tcPr>
          <w:p w14:paraId="19B4B885" w14:textId="5436E5BA" w:rsidR="00020250" w:rsidRPr="00DC7BC6" w:rsidRDefault="00F7329E" w:rsidP="00DC2B8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C7BC6">
              <w:rPr>
                <w:rFonts w:cstheme="minorHAnsi"/>
                <w:sz w:val="20"/>
                <w:szCs w:val="20"/>
              </w:rPr>
              <w:t>Data, p</w:t>
            </w:r>
            <w:r w:rsidR="00020250" w:rsidRPr="00DC7BC6">
              <w:rPr>
                <w:rFonts w:cstheme="minorHAnsi"/>
                <w:sz w:val="20"/>
                <w:szCs w:val="20"/>
              </w:rPr>
              <w:t>ieczęć i czytelny podpis</w:t>
            </w:r>
            <w:r w:rsidR="00BE6D34" w:rsidRPr="00DC7BC6">
              <w:rPr>
                <w:sz w:val="20"/>
                <w:szCs w:val="20"/>
              </w:rPr>
              <w:t xml:space="preserve"> </w:t>
            </w:r>
            <w:r w:rsidR="00BE6D34" w:rsidRPr="00DC7BC6">
              <w:rPr>
                <w:rFonts w:cstheme="minorHAnsi"/>
                <w:sz w:val="20"/>
                <w:szCs w:val="20"/>
              </w:rPr>
              <w:t>lub elektroniczny podpis kwalifikowany</w:t>
            </w:r>
            <w:r w:rsidR="00020250" w:rsidRPr="00DC7BC6">
              <w:rPr>
                <w:rFonts w:cstheme="minorHAnsi"/>
                <w:sz w:val="20"/>
                <w:szCs w:val="20"/>
              </w:rPr>
              <w:t xml:space="preserve"> osoby/osób uprawnionej do reprezentowania Przedsiębiorcy</w:t>
            </w:r>
          </w:p>
        </w:tc>
        <w:tc>
          <w:tcPr>
            <w:tcW w:w="459" w:type="pct"/>
            <w:gridSpan w:val="2"/>
          </w:tcPr>
          <w:p w14:paraId="4517852E" w14:textId="77777777" w:rsidR="00020250" w:rsidRPr="00DC7BC6" w:rsidRDefault="00020250" w:rsidP="008212E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4" w:type="pct"/>
            <w:gridSpan w:val="2"/>
            <w:tcBorders>
              <w:top w:val="single" w:sz="12" w:space="0" w:color="auto"/>
            </w:tcBorders>
          </w:tcPr>
          <w:p w14:paraId="325D1EC3" w14:textId="3A76C68B" w:rsidR="00BE6D34" w:rsidRPr="00DC7BC6" w:rsidRDefault="00F7329E" w:rsidP="00A019B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C7BC6">
              <w:rPr>
                <w:rFonts w:cstheme="minorHAnsi"/>
                <w:sz w:val="20"/>
                <w:szCs w:val="20"/>
              </w:rPr>
              <w:t>Data, p</w:t>
            </w:r>
            <w:r w:rsidR="00020250" w:rsidRPr="00DC7BC6">
              <w:rPr>
                <w:rFonts w:cstheme="minorHAnsi"/>
                <w:sz w:val="20"/>
                <w:szCs w:val="20"/>
              </w:rPr>
              <w:t xml:space="preserve">ieczęć i czytelny podpis </w:t>
            </w:r>
            <w:r w:rsidR="00BE6D34" w:rsidRPr="00DC7BC6">
              <w:rPr>
                <w:rFonts w:cstheme="minorHAnsi"/>
                <w:sz w:val="20"/>
                <w:szCs w:val="20"/>
              </w:rPr>
              <w:t>lub</w:t>
            </w:r>
            <w:r w:rsidR="003C08B6" w:rsidRPr="00DC7BC6">
              <w:rPr>
                <w:rFonts w:cstheme="minorHAnsi"/>
                <w:sz w:val="20"/>
                <w:szCs w:val="20"/>
              </w:rPr>
              <w:t xml:space="preserve"> </w:t>
            </w:r>
            <w:r w:rsidR="00BE6D34" w:rsidRPr="00DC7BC6">
              <w:rPr>
                <w:rFonts w:cstheme="minorHAnsi"/>
                <w:sz w:val="20"/>
                <w:szCs w:val="20"/>
              </w:rPr>
              <w:t>elektroniczny podpis kwalifikowany</w:t>
            </w:r>
            <w:r w:rsidR="00BF21D6" w:rsidRPr="00DC7BC6">
              <w:rPr>
                <w:rFonts w:cstheme="minorHAnsi"/>
                <w:sz w:val="20"/>
                <w:szCs w:val="20"/>
              </w:rPr>
              <w:t xml:space="preserve"> </w:t>
            </w:r>
            <w:r w:rsidR="00020250" w:rsidRPr="00DC7BC6">
              <w:rPr>
                <w:rFonts w:cstheme="minorHAnsi"/>
                <w:sz w:val="20"/>
                <w:szCs w:val="20"/>
              </w:rPr>
              <w:t>osoby/osób uprawnionej do reprezentowania</w:t>
            </w:r>
            <w:r w:rsidRPr="00DC7BC6">
              <w:rPr>
                <w:rFonts w:cstheme="minorHAnsi"/>
                <w:sz w:val="20"/>
                <w:szCs w:val="20"/>
              </w:rPr>
              <w:t xml:space="preserve"> Operatora</w:t>
            </w:r>
          </w:p>
        </w:tc>
      </w:tr>
    </w:tbl>
    <w:p w14:paraId="613A83B7" w14:textId="040849A6" w:rsidR="00A019B9" w:rsidRPr="00F33668" w:rsidRDefault="00A019B9" w:rsidP="00F33668">
      <w:pPr>
        <w:spacing w:line="276" w:lineRule="auto"/>
        <w:jc w:val="both"/>
        <w:rPr>
          <w:rFonts w:cstheme="minorHAnsi"/>
        </w:rPr>
        <w:sectPr w:rsidR="00A019B9" w:rsidRPr="00F33668" w:rsidSect="000C7BB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675" w:right="1134" w:bottom="1134" w:left="1134" w:header="397" w:footer="257" w:gutter="0"/>
          <w:cols w:space="708"/>
          <w:titlePg/>
          <w:docGrid w:linePitch="272"/>
        </w:sectPr>
      </w:pPr>
    </w:p>
    <w:p w14:paraId="629D7E83" w14:textId="77777777" w:rsidR="00253DBE" w:rsidRPr="00465CC0" w:rsidRDefault="00253DBE" w:rsidP="00253DBE">
      <w:pPr>
        <w:pStyle w:val="Nagwek1"/>
        <w:numPr>
          <w:ilvl w:val="0"/>
          <w:numId w:val="0"/>
        </w:numPr>
        <w:rPr>
          <w:lang w:eastAsia="pl-PL"/>
        </w:rPr>
      </w:pPr>
      <w:r w:rsidRPr="00465CC0">
        <w:rPr>
          <w:lang w:eastAsia="pl-PL"/>
        </w:rPr>
        <w:lastRenderedPageBreak/>
        <w:t>Wykaz usług rozwojowych i uczestników</w:t>
      </w:r>
    </w:p>
    <w:p w14:paraId="4F0B5AAE" w14:textId="77777777" w:rsidR="00253DBE" w:rsidRPr="00465CC0" w:rsidRDefault="00253DBE" w:rsidP="00253DBE">
      <w:pPr>
        <w:spacing w:line="240" w:lineRule="auto"/>
      </w:pPr>
      <w:r w:rsidRPr="00465CC0">
        <w:rPr>
          <w:b/>
        </w:rPr>
        <w:t>Dane</w:t>
      </w:r>
      <w:r w:rsidRPr="00465CC0">
        <w:t xml:space="preserve"> </w:t>
      </w:r>
      <w:r w:rsidRPr="00465CC0">
        <w:rPr>
          <w:b/>
        </w:rPr>
        <w:t>przedsiębiorstwa</w:t>
      </w:r>
    </w:p>
    <w:tbl>
      <w:tblPr>
        <w:tblW w:w="14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5"/>
        <w:gridCol w:w="5724"/>
        <w:gridCol w:w="1564"/>
        <w:gridCol w:w="3964"/>
      </w:tblGrid>
      <w:tr w:rsidR="00465CC0" w:rsidRPr="00465CC0" w14:paraId="05EE2F87" w14:textId="77777777" w:rsidTr="00976B5D">
        <w:trPr>
          <w:trHeight w:val="616"/>
          <w:jc w:val="center"/>
        </w:trPr>
        <w:tc>
          <w:tcPr>
            <w:tcW w:w="3315" w:type="dxa"/>
            <w:shd w:val="clear" w:color="auto" w:fill="F2F2F2"/>
            <w:vAlign w:val="center"/>
          </w:tcPr>
          <w:p w14:paraId="01A29F0E" w14:textId="77777777" w:rsidR="00253DBE" w:rsidRPr="00465CC0" w:rsidRDefault="00253DBE" w:rsidP="00976B5D">
            <w:pPr>
              <w:spacing w:line="240" w:lineRule="auto"/>
              <w:ind w:right="-6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 xml:space="preserve">NAZWA PRZEDSIĘBIORSTWA </w:t>
            </w:r>
          </w:p>
        </w:tc>
        <w:tc>
          <w:tcPr>
            <w:tcW w:w="5724" w:type="dxa"/>
            <w:shd w:val="clear" w:color="auto" w:fill="auto"/>
            <w:vAlign w:val="center"/>
          </w:tcPr>
          <w:p w14:paraId="56BC8765" w14:textId="77777777" w:rsidR="00253DBE" w:rsidRPr="00465CC0" w:rsidRDefault="00253DBE" w:rsidP="00976B5D">
            <w:pPr>
              <w:spacing w:line="240" w:lineRule="auto"/>
              <w:ind w:left="4" w:right="-53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F2F2F2"/>
            <w:vAlign w:val="center"/>
          </w:tcPr>
          <w:p w14:paraId="19A30716" w14:textId="77777777" w:rsidR="00253DBE" w:rsidRPr="00465CC0" w:rsidRDefault="00253DBE" w:rsidP="00976B5D">
            <w:pPr>
              <w:spacing w:line="240" w:lineRule="auto"/>
              <w:ind w:left="4" w:right="-53"/>
              <w:jc w:val="center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>NIP</w:t>
            </w:r>
          </w:p>
        </w:tc>
        <w:tc>
          <w:tcPr>
            <w:tcW w:w="3964" w:type="dxa"/>
            <w:vAlign w:val="center"/>
          </w:tcPr>
          <w:p w14:paraId="1E538A52" w14:textId="77777777" w:rsidR="00253DBE" w:rsidRPr="00465CC0" w:rsidRDefault="00253DBE" w:rsidP="00976B5D">
            <w:pPr>
              <w:spacing w:line="240" w:lineRule="auto"/>
              <w:ind w:left="4" w:right="-53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14:paraId="1DA20950" w14:textId="77777777" w:rsidR="00253DBE" w:rsidRPr="00465CC0" w:rsidRDefault="00253DBE" w:rsidP="00253DBE">
      <w:pPr>
        <w:spacing w:line="240" w:lineRule="auto"/>
        <w:rPr>
          <w:b/>
        </w:rPr>
      </w:pPr>
      <w:r w:rsidRPr="00465CC0">
        <w:rPr>
          <w:b/>
        </w:rPr>
        <w:t>Dane usług rozwojowych i uczestników – zmiana jak FZP</w:t>
      </w:r>
    </w:p>
    <w:tbl>
      <w:tblPr>
        <w:tblStyle w:val="Tabela-Siatka"/>
        <w:tblW w:w="5206" w:type="pct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287"/>
        <w:gridCol w:w="85"/>
        <w:gridCol w:w="1206"/>
        <w:gridCol w:w="1368"/>
        <w:gridCol w:w="1527"/>
        <w:gridCol w:w="1474"/>
        <w:gridCol w:w="778"/>
        <w:gridCol w:w="289"/>
        <w:gridCol w:w="1038"/>
        <w:gridCol w:w="289"/>
        <w:gridCol w:w="486"/>
        <w:gridCol w:w="1179"/>
        <w:gridCol w:w="946"/>
        <w:gridCol w:w="1215"/>
        <w:gridCol w:w="1215"/>
        <w:gridCol w:w="1070"/>
        <w:gridCol w:w="144"/>
        <w:gridCol w:w="144"/>
      </w:tblGrid>
      <w:tr w:rsidR="00465CC0" w:rsidRPr="00465CC0" w14:paraId="4959DBF3" w14:textId="77777777" w:rsidTr="00976B5D">
        <w:trPr>
          <w:gridAfter w:val="1"/>
          <w:wAfter w:w="49" w:type="pct"/>
          <w:trHeight w:val="20"/>
        </w:trPr>
        <w:tc>
          <w:tcPr>
            <w:tcW w:w="12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C4C0F8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3CFCF3E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Uczestnik </w:t>
            </w:r>
          </w:p>
          <w:p w14:paraId="4F26C05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usługi rozwojowej 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7"/>
            </w:r>
          </w:p>
        </w:tc>
        <w:tc>
          <w:tcPr>
            <w:tcW w:w="46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AE6D8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PESEL </w:t>
            </w:r>
          </w:p>
        </w:tc>
        <w:tc>
          <w:tcPr>
            <w:tcW w:w="51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ACA14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Data </w:t>
            </w:r>
          </w:p>
          <w:p w14:paraId="7BB49E7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realizacji usługi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316FB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Nazwa usługi rozwojowej</w:t>
            </w:r>
          </w:p>
        </w:tc>
        <w:tc>
          <w:tcPr>
            <w:tcW w:w="977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968F0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Numer usługi</w:t>
            </w:r>
          </w:p>
          <w:p w14:paraId="34F9BC16" w14:textId="77777777" w:rsidR="00253DBE" w:rsidRPr="00465CC0" w:rsidRDefault="00253DBE" w:rsidP="00976B5D">
            <w:pPr>
              <w:spacing w:line="192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B168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Kod kwalifikacji ZRK 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19"/>
            </w:r>
          </w:p>
        </w:tc>
        <w:tc>
          <w:tcPr>
            <w:tcW w:w="32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0FD99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Poziom </w:t>
            </w:r>
          </w:p>
          <w:p w14:paraId="4B1A8B6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465CC0">
              <w:rPr>
                <w:rFonts w:cstheme="minorHAnsi"/>
                <w:bCs/>
                <w:sz w:val="20"/>
                <w:szCs w:val="20"/>
              </w:rPr>
              <w:t>dofinanso</w:t>
            </w:r>
            <w:proofErr w:type="spellEnd"/>
          </w:p>
          <w:p w14:paraId="5462042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-</w:t>
            </w:r>
            <w:proofErr w:type="spellStart"/>
            <w:r w:rsidRPr="00465CC0">
              <w:rPr>
                <w:rFonts w:cstheme="minorHAnsi"/>
                <w:bCs/>
                <w:sz w:val="20"/>
                <w:szCs w:val="20"/>
              </w:rPr>
              <w:t>wania</w:t>
            </w:r>
            <w:proofErr w:type="spellEnd"/>
            <w:r w:rsidRPr="00465CC0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F46D01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14:paraId="6AAA06D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 xml:space="preserve">Cena usługi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D4D24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Refundacja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41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92B5E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Wkład własny</w:t>
            </w:r>
            <w:r w:rsidRPr="00465CC0">
              <w:rPr>
                <w:rStyle w:val="Odwoanieprzypisudolnego"/>
                <w:rFonts w:cstheme="minorHAnsi"/>
                <w:bCs/>
                <w:sz w:val="20"/>
                <w:szCs w:val="20"/>
              </w:rPr>
              <w:footnoteReference w:id="21"/>
            </w:r>
          </w:p>
        </w:tc>
      </w:tr>
      <w:tr w:rsidR="00465CC0" w:rsidRPr="00465CC0" w14:paraId="0729D7A8" w14:textId="77777777" w:rsidTr="00976B5D">
        <w:trPr>
          <w:gridAfter w:val="1"/>
          <w:wAfter w:w="49" w:type="pct"/>
          <w:trHeight w:val="266"/>
        </w:trPr>
        <w:tc>
          <w:tcPr>
            <w:tcW w:w="126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57E27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983D1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6B410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AA04C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8532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7" w:type="pct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FC039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22E5D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83A1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39DEE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65CC0">
              <w:rPr>
                <w:rFonts w:cstheme="minorHAnsi"/>
                <w:bCs/>
                <w:sz w:val="20"/>
                <w:szCs w:val="20"/>
              </w:rPr>
              <w:t>Bez podatku VAT.</w:t>
            </w:r>
          </w:p>
        </w:tc>
      </w:tr>
      <w:tr w:rsidR="00465CC0" w:rsidRPr="00465CC0" w14:paraId="7F167328" w14:textId="77777777" w:rsidTr="00976B5D">
        <w:trPr>
          <w:gridAfter w:val="1"/>
          <w:wAfter w:w="49" w:type="pct"/>
          <w:trHeight w:val="125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430C4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1.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3B5EE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2EB5A79B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EBA24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2FBE384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816FC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13AB094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8FC1A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05343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B0977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B0862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</w:tr>
      <w:tr w:rsidR="00465CC0" w:rsidRPr="00465CC0" w14:paraId="7A088C6F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4CB73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2.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CE82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15023A9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8D9AD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00797BC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8F379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4453BC8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752A5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E7140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F7BC51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002141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330834EA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0065A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3.</w:t>
            </w: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487DB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570C1C0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9C92F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3FBEAD5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0D223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3FE5C37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8863E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6D6D2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027D04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82CD3C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634897E4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E2BEB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BC285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2A633BC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F8723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4543B38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4B175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48CA26A9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3A0FF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843AA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CAAEB2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9CCBF0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105C849E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F800A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3D3BE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right w:val="single" w:sz="2" w:space="0" w:color="auto"/>
            </w:tcBorders>
          </w:tcPr>
          <w:p w14:paraId="5B2F692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E2CAE6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right w:val="single" w:sz="2" w:space="0" w:color="auto"/>
            </w:tcBorders>
          </w:tcPr>
          <w:p w14:paraId="4B8EB47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AD398E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right w:val="single" w:sz="2" w:space="0" w:color="auto"/>
            </w:tcBorders>
          </w:tcPr>
          <w:p w14:paraId="5C85C2A4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89076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EE2E52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73DE33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201F45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2B10E4EA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58601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6C13A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3A9C5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8CE26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D5F66D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5B787F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A6781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321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D1AD6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F4EE13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5E4392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52E465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32ACBB64" w14:textId="77777777" w:rsidTr="00976B5D">
        <w:trPr>
          <w:gridAfter w:val="1"/>
          <w:wAfter w:w="49" w:type="pct"/>
          <w:trHeight w:val="347"/>
        </w:trPr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2A9FFA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4811C8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F2F4C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66A60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BB0C7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97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99C3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A75E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  <w:r w:rsidRPr="00465CC0">
              <w:rPr>
                <w:rFonts w:cstheme="minorHAnsi"/>
                <w:bCs/>
              </w:rPr>
              <w:t>Podsumowanie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9A775" w14:textId="77777777" w:rsidR="00253DBE" w:rsidRPr="00465CC0" w:rsidRDefault="00253DBE" w:rsidP="00976B5D">
            <w:pPr>
              <w:pStyle w:val="Akapitzlist"/>
              <w:spacing w:line="192" w:lineRule="auto"/>
              <w:ind w:left="0"/>
              <w:rPr>
                <w:rFonts w:cstheme="minorHAnsi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EA2877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1F4BD4" w14:textId="77777777" w:rsidR="00253DBE" w:rsidRPr="00465CC0" w:rsidRDefault="00253DBE" w:rsidP="00976B5D">
            <w:pPr>
              <w:pStyle w:val="Akapitzlist"/>
              <w:spacing w:line="192" w:lineRule="auto"/>
              <w:rPr>
                <w:rFonts w:cstheme="minorHAnsi"/>
                <w:bCs/>
              </w:rPr>
            </w:pPr>
          </w:p>
        </w:tc>
      </w:tr>
      <w:tr w:rsidR="00465CC0" w:rsidRPr="00465CC0" w14:paraId="54958DC0" w14:textId="77777777" w:rsidTr="00976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7" w:type="pct"/>
          <w:wAfter w:w="98" w:type="pct"/>
          <w:trHeight w:val="850"/>
        </w:trPr>
        <w:tc>
          <w:tcPr>
            <w:tcW w:w="2184" w:type="pct"/>
            <w:gridSpan w:val="6"/>
          </w:tcPr>
          <w:p w14:paraId="279DA7B9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  <w:tc>
          <w:tcPr>
            <w:tcW w:w="450" w:type="pct"/>
            <w:gridSpan w:val="2"/>
          </w:tcPr>
          <w:p w14:paraId="6638271E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  <w:tc>
          <w:tcPr>
            <w:tcW w:w="2171" w:type="pct"/>
            <w:gridSpan w:val="7"/>
          </w:tcPr>
          <w:p w14:paraId="13418B9C" w14:textId="77777777" w:rsidR="00253DBE" w:rsidRPr="00465CC0" w:rsidRDefault="00253DBE" w:rsidP="00976B5D">
            <w:pPr>
              <w:jc w:val="both"/>
              <w:rPr>
                <w:rFonts w:cs="Calibri"/>
              </w:rPr>
            </w:pPr>
          </w:p>
        </w:tc>
      </w:tr>
      <w:tr w:rsidR="00465CC0" w:rsidRPr="00465CC0" w14:paraId="07292828" w14:textId="77777777" w:rsidTr="00976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7" w:type="pct"/>
          <w:trHeight w:val="850"/>
        </w:trPr>
        <w:tc>
          <w:tcPr>
            <w:tcW w:w="2282" w:type="pct"/>
            <w:gridSpan w:val="7"/>
            <w:tcBorders>
              <w:top w:val="single" w:sz="12" w:space="0" w:color="auto"/>
            </w:tcBorders>
          </w:tcPr>
          <w:p w14:paraId="086BF3CB" w14:textId="6CA3AFBD" w:rsidR="00253DBE" w:rsidRPr="00465CC0" w:rsidRDefault="00253DBE" w:rsidP="00976B5D">
            <w:pPr>
              <w:jc w:val="center"/>
              <w:rPr>
                <w:sz w:val="20"/>
              </w:rPr>
            </w:pPr>
            <w:r w:rsidRPr="00465CC0">
              <w:rPr>
                <w:rFonts w:cstheme="minorHAnsi"/>
                <w:sz w:val="20"/>
              </w:rPr>
              <w:lastRenderedPageBreak/>
              <w:t xml:space="preserve">Pieczęć i czytelny podpis </w:t>
            </w:r>
            <w:r w:rsidR="00BE6D34" w:rsidRPr="00BE6D34">
              <w:rPr>
                <w:rFonts w:cstheme="minorHAnsi"/>
                <w:sz w:val="20"/>
              </w:rPr>
              <w:t xml:space="preserve">lub elektroniczny podpis kwalifikowany </w:t>
            </w:r>
            <w:r w:rsidRPr="00465CC0">
              <w:rPr>
                <w:rFonts w:cstheme="minorHAnsi"/>
                <w:sz w:val="20"/>
              </w:rPr>
              <w:t>osoby/osób uprawnionej do reprezentowania Przedsiębiorcy</w:t>
            </w:r>
          </w:p>
        </w:tc>
        <w:tc>
          <w:tcPr>
            <w:tcW w:w="450" w:type="pct"/>
            <w:gridSpan w:val="2"/>
          </w:tcPr>
          <w:p w14:paraId="30745B95" w14:textId="77777777" w:rsidR="00253DBE" w:rsidRPr="00465CC0" w:rsidRDefault="00253DBE" w:rsidP="00976B5D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71" w:type="pct"/>
            <w:gridSpan w:val="8"/>
            <w:tcBorders>
              <w:top w:val="single" w:sz="12" w:space="0" w:color="auto"/>
            </w:tcBorders>
          </w:tcPr>
          <w:p w14:paraId="7AEA3CBD" w14:textId="500BACEE" w:rsidR="00253DBE" w:rsidRPr="00465CC0" w:rsidRDefault="00253DBE" w:rsidP="00976B5D">
            <w:pPr>
              <w:jc w:val="center"/>
              <w:rPr>
                <w:sz w:val="20"/>
              </w:rPr>
            </w:pPr>
            <w:r w:rsidRPr="00465CC0">
              <w:rPr>
                <w:rFonts w:cstheme="minorHAnsi"/>
                <w:sz w:val="20"/>
              </w:rPr>
              <w:t xml:space="preserve">Pieczęć i czytelny podpis </w:t>
            </w:r>
            <w:r w:rsidR="00BE6D34" w:rsidRPr="00BE6D34">
              <w:rPr>
                <w:rFonts w:cstheme="minorHAnsi"/>
                <w:sz w:val="20"/>
              </w:rPr>
              <w:t xml:space="preserve">lub elektroniczny podpis kwalifikowany </w:t>
            </w:r>
            <w:r w:rsidRPr="00465CC0">
              <w:rPr>
                <w:rFonts w:cstheme="minorHAnsi"/>
                <w:sz w:val="20"/>
              </w:rPr>
              <w:t>osoby/osób uprawnionej do reprezentowania Operatora</w:t>
            </w:r>
          </w:p>
        </w:tc>
      </w:tr>
    </w:tbl>
    <w:p w14:paraId="50F645FF" w14:textId="77777777" w:rsidR="00253DBE" w:rsidRPr="00253DBE" w:rsidRDefault="00253DBE" w:rsidP="00253DBE">
      <w:pPr>
        <w:ind w:right="-285"/>
        <w:rPr>
          <w:rFonts w:ascii="Calibri" w:hAnsi="Calibri"/>
          <w:b/>
          <w:bCs/>
          <w:i/>
          <w:color w:val="FF0000"/>
          <w:sz w:val="14"/>
          <w:szCs w:val="14"/>
        </w:rPr>
        <w:sectPr w:rsidR="00253DBE" w:rsidRPr="00253DBE" w:rsidSect="00020250">
          <w:headerReference w:type="first" r:id="rId13"/>
          <w:endnotePr>
            <w:numFmt w:val="decimal"/>
          </w:endnotePr>
          <w:pgSz w:w="16838" w:h="11906" w:orient="landscape" w:code="9"/>
          <w:pgMar w:top="1560" w:right="1673" w:bottom="1134" w:left="1134" w:header="397" w:footer="333" w:gutter="0"/>
          <w:cols w:space="708"/>
          <w:titlePg/>
          <w:docGrid w:linePitch="272"/>
        </w:sectPr>
      </w:pPr>
    </w:p>
    <w:p w14:paraId="39F0372D" w14:textId="77777777" w:rsidR="007903A5" w:rsidRPr="008212ED" w:rsidRDefault="007903A5" w:rsidP="008212ED">
      <w:pPr>
        <w:pStyle w:val="Tytu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12E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PROMESA DO UMOWY O PRZYZNANIU WSPARCIA </w:t>
      </w:r>
    </w:p>
    <w:p w14:paraId="4F8197C2" w14:textId="7717BC3B" w:rsidR="002B291C" w:rsidRPr="008212ED" w:rsidRDefault="002B291C" w:rsidP="008212ED">
      <w:pPr>
        <w:spacing w:line="276" w:lineRule="auto"/>
        <w:jc w:val="center"/>
        <w:rPr>
          <w:rFonts w:cstheme="minorHAnsi"/>
        </w:rPr>
      </w:pPr>
      <w:r w:rsidRPr="008212ED">
        <w:rPr>
          <w:rFonts w:cstheme="minorHAnsi"/>
        </w:rPr>
        <w:t>do projektu pn. „</w:t>
      </w:r>
      <w:r w:rsidR="008743B9" w:rsidRPr="00947783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r w:rsidRPr="008212ED">
        <w:rPr>
          <w:rFonts w:cstheme="minorHAnsi"/>
        </w:rPr>
        <w:t xml:space="preserve">” </w:t>
      </w:r>
    </w:p>
    <w:p w14:paraId="39A7C239" w14:textId="77777777" w:rsidR="007903A5" w:rsidRPr="008212ED" w:rsidRDefault="007903A5" w:rsidP="008212ED">
      <w:pPr>
        <w:spacing w:line="276" w:lineRule="auto"/>
        <w:jc w:val="center"/>
        <w:rPr>
          <w:rFonts w:cstheme="minorHAnsi"/>
        </w:rPr>
      </w:pPr>
    </w:p>
    <w:p w14:paraId="73D2C8E4" w14:textId="77777777" w:rsidR="002479FD" w:rsidRPr="008212ED" w:rsidRDefault="002479FD" w:rsidP="008212ED">
      <w:pPr>
        <w:spacing w:line="276" w:lineRule="auto"/>
        <w:jc w:val="center"/>
        <w:rPr>
          <w:rFonts w:cstheme="minorHAnsi"/>
        </w:rPr>
      </w:pPr>
    </w:p>
    <w:p w14:paraId="7871B7E7" w14:textId="77777777" w:rsidR="002479FD" w:rsidRPr="008212ED" w:rsidRDefault="002479FD" w:rsidP="008212ED">
      <w:pPr>
        <w:spacing w:line="276" w:lineRule="auto"/>
        <w:rPr>
          <w:rFonts w:cstheme="minorHAnsi"/>
        </w:rPr>
      </w:pPr>
      <w:r w:rsidRPr="008212ED">
        <w:rPr>
          <w:rFonts w:cstheme="minorHAnsi"/>
        </w:rPr>
        <w:t xml:space="preserve">Operator </w:t>
      </w:r>
      <w:r w:rsidRPr="008212ED">
        <w:rPr>
          <w:rFonts w:cstheme="minorHAnsi"/>
          <w:b/>
        </w:rPr>
        <w:t xml:space="preserve">– </w:t>
      </w:r>
      <w:r w:rsidRPr="008212ED">
        <w:rPr>
          <w:rFonts w:cstheme="minorHAnsi"/>
          <w:b/>
          <w:i/>
          <w:iCs/>
        </w:rPr>
        <w:t>Nazwa Operatora</w:t>
      </w:r>
      <w:r w:rsidRPr="008212ED">
        <w:rPr>
          <w:rFonts w:cstheme="minorHAnsi"/>
          <w:i/>
          <w:iCs/>
        </w:rPr>
        <w:t xml:space="preserve">, </w:t>
      </w:r>
      <w:r w:rsidRPr="008212ED">
        <w:rPr>
          <w:rFonts w:cstheme="minorHAnsi"/>
        </w:rPr>
        <w:t xml:space="preserve">……………………………………………………..…………….. </w:t>
      </w:r>
      <w:r w:rsidRPr="008212ED">
        <w:rPr>
          <w:rFonts w:cstheme="minorHAnsi"/>
          <w:i/>
          <w:iCs/>
        </w:rPr>
        <w:t xml:space="preserve">(siedziba i adres), </w:t>
      </w:r>
      <w:r w:rsidRPr="008212ED">
        <w:rPr>
          <w:rFonts w:cstheme="minorHAnsi"/>
        </w:rPr>
        <w:t xml:space="preserve">NIP: …………………...……, REGON:…………………….…………, oświadcza, co następuje: </w:t>
      </w:r>
    </w:p>
    <w:p w14:paraId="3DA91A78" w14:textId="77777777" w:rsidR="002479FD" w:rsidRPr="008212ED" w:rsidRDefault="00873664" w:rsidP="008212ED">
      <w:pPr>
        <w:pStyle w:val="Akapitzlist"/>
        <w:numPr>
          <w:ilvl w:val="0"/>
          <w:numId w:val="24"/>
        </w:numPr>
        <w:tabs>
          <w:tab w:val="clear" w:pos="972"/>
          <w:tab w:val="num" w:pos="567"/>
        </w:tabs>
        <w:spacing w:line="276" w:lineRule="auto"/>
        <w:ind w:hanging="972"/>
        <w:rPr>
          <w:rFonts w:cstheme="minorHAnsi"/>
        </w:rPr>
      </w:pPr>
      <w:r>
        <w:rPr>
          <w:rFonts w:cstheme="minorHAnsi"/>
        </w:rPr>
        <w:t>W</w:t>
      </w:r>
      <w:r w:rsidR="002479FD" w:rsidRPr="008212ED">
        <w:rPr>
          <w:rFonts w:cstheme="minorHAnsi"/>
        </w:rPr>
        <w:t>stępne udzielenie:</w:t>
      </w:r>
    </w:p>
    <w:tbl>
      <w:tblPr>
        <w:tblStyle w:val="Tabela-Siatk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6090"/>
      </w:tblGrid>
      <w:tr w:rsidR="002479FD" w:rsidRPr="008212ED" w14:paraId="784BFEBE" w14:textId="77777777" w:rsidTr="002479FD">
        <w:tc>
          <w:tcPr>
            <w:tcW w:w="2612" w:type="dxa"/>
          </w:tcPr>
          <w:p w14:paraId="1B6949AF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Nazwa </w:t>
            </w:r>
            <w:r w:rsidR="00C63E31">
              <w:rPr>
                <w:rFonts w:cstheme="minorHAnsi"/>
              </w:rPr>
              <w:t>P</w:t>
            </w:r>
            <w:r w:rsidRPr="008212ED">
              <w:rPr>
                <w:rFonts w:cstheme="minorHAnsi"/>
              </w:rPr>
              <w:t>rzedsiębiorstwa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313C7B1E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46BC31B3" w14:textId="77777777" w:rsidTr="002479FD">
        <w:tc>
          <w:tcPr>
            <w:tcW w:w="2612" w:type="dxa"/>
          </w:tcPr>
          <w:p w14:paraId="1678BEDB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Siedziba / Adres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313E868A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2E41F5E8" w14:textId="77777777" w:rsidTr="002479FD">
        <w:tc>
          <w:tcPr>
            <w:tcW w:w="2612" w:type="dxa"/>
          </w:tcPr>
          <w:p w14:paraId="3CCB8A80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NIP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678D2E9C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  <w:tr w:rsidR="002479FD" w:rsidRPr="008212ED" w14:paraId="0ECCD4C3" w14:textId="77777777" w:rsidTr="002479FD">
        <w:tc>
          <w:tcPr>
            <w:tcW w:w="2612" w:type="dxa"/>
          </w:tcPr>
          <w:p w14:paraId="338399F4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  <w:r w:rsidRPr="008212ED">
              <w:rPr>
                <w:rFonts w:cstheme="minorHAnsi"/>
              </w:rPr>
              <w:t>REGON</w:t>
            </w:r>
            <w:r w:rsidR="00F7329E" w:rsidRPr="008212ED">
              <w:rPr>
                <w:rFonts w:cstheme="minorHAnsi"/>
              </w:rPr>
              <w:t>:</w:t>
            </w:r>
          </w:p>
        </w:tc>
        <w:tc>
          <w:tcPr>
            <w:tcW w:w="6090" w:type="dxa"/>
          </w:tcPr>
          <w:p w14:paraId="5AB5E2DB" w14:textId="77777777" w:rsidR="002479FD" w:rsidRPr="008212ED" w:rsidRDefault="002479FD" w:rsidP="008212E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30AF137" w14:textId="1D9DCC98" w:rsidR="0093682E" w:rsidRDefault="002479FD">
      <w:pPr>
        <w:tabs>
          <w:tab w:val="left" w:pos="5040"/>
        </w:tabs>
        <w:spacing w:line="276" w:lineRule="auto"/>
        <w:ind w:left="567"/>
        <w:rPr>
          <w:rFonts w:cstheme="minorHAnsi"/>
        </w:rPr>
      </w:pPr>
      <w:r w:rsidRPr="008212ED">
        <w:rPr>
          <w:rFonts w:cstheme="minorHAnsi"/>
        </w:rPr>
        <w:t>refundacji w kwocie nie wyższej niż ………….. zł netto (słownie: ………………………złotych 00/100), zgodnie z umową o przyznaniu wsparcia nr  ………..  z dnia  …………… r.  zawartą  w  ramach projektu „</w:t>
      </w:r>
      <w:r w:rsidR="008743B9" w:rsidRPr="00947783">
        <w:rPr>
          <w:rFonts w:cstheme="minorHAnsi"/>
        </w:rPr>
        <w:t>Kompetencje i kwalifikacje - wsparcie zielonej transformacji w powiatach świdnickim i dzierżoniowskim poprzez realizację wysokiej jakości usług rozwojowych.</w:t>
      </w:r>
      <w:r w:rsidR="002B291C" w:rsidRPr="008212ED">
        <w:rPr>
          <w:rFonts w:cstheme="minorHAnsi"/>
        </w:rPr>
        <w:t>”.</w:t>
      </w:r>
    </w:p>
    <w:p w14:paraId="35D4A38C" w14:textId="77777777" w:rsidR="002479FD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 xml:space="preserve">Niniejsza Promesa została wystawiona na podstawie umowy o przyznaniu wsparcia nr …………… z dnia ………………… r.  i jest ważna przez okres trwania umowy. </w:t>
      </w:r>
    </w:p>
    <w:p w14:paraId="39930029" w14:textId="424BC6DC" w:rsidR="002479FD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>Kwota, o której mowa w pkt 1 odpowiada kwocie wskazanej w §</w:t>
      </w:r>
      <w:r w:rsidR="00E110D5">
        <w:rPr>
          <w:rFonts w:cstheme="minorHAnsi"/>
        </w:rPr>
        <w:t>4</w:t>
      </w:r>
      <w:r w:rsidR="00E110D5" w:rsidRPr="008212ED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ust. 1 umowy o przyznaniu </w:t>
      </w:r>
      <w:r w:rsidR="002B291C" w:rsidRPr="008212ED">
        <w:rPr>
          <w:rFonts w:cstheme="minorHAnsi"/>
        </w:rPr>
        <w:t xml:space="preserve">wsparcia, o której mowa w </w:t>
      </w:r>
      <w:r w:rsidR="00873664" w:rsidRPr="008212ED">
        <w:rPr>
          <w:rFonts w:cstheme="minorHAnsi"/>
        </w:rPr>
        <w:t>p</w:t>
      </w:r>
      <w:r w:rsidR="00873664">
        <w:rPr>
          <w:rFonts w:cstheme="minorHAnsi"/>
        </w:rPr>
        <w:t>kt</w:t>
      </w:r>
      <w:r w:rsidR="00873664" w:rsidRPr="008212ED">
        <w:rPr>
          <w:rFonts w:cstheme="minorHAnsi"/>
        </w:rPr>
        <w:t xml:space="preserve"> </w:t>
      </w:r>
      <w:r w:rsidR="002B291C" w:rsidRPr="008212ED">
        <w:rPr>
          <w:rFonts w:cstheme="minorHAnsi"/>
        </w:rPr>
        <w:t>2</w:t>
      </w:r>
      <w:r w:rsidRPr="008212ED">
        <w:rPr>
          <w:rFonts w:cstheme="minorHAnsi"/>
        </w:rPr>
        <w:t xml:space="preserve"> i może ulec zmianie w przypadku zmian w umowie skutkujących obniżeniem wysokości dofinansowania.</w:t>
      </w:r>
    </w:p>
    <w:p w14:paraId="5779F79D" w14:textId="165948FC" w:rsidR="007903A5" w:rsidRPr="008212ED" w:rsidRDefault="002479FD" w:rsidP="008212ED">
      <w:pPr>
        <w:pStyle w:val="Akapitzlist"/>
        <w:numPr>
          <w:ilvl w:val="0"/>
          <w:numId w:val="24"/>
        </w:numPr>
        <w:tabs>
          <w:tab w:val="clear" w:pos="972"/>
          <w:tab w:val="num" w:pos="851"/>
          <w:tab w:val="left" w:pos="5040"/>
        </w:tabs>
        <w:spacing w:line="276" w:lineRule="auto"/>
        <w:ind w:left="567" w:hanging="567"/>
        <w:rPr>
          <w:rFonts w:cstheme="minorHAnsi"/>
        </w:rPr>
      </w:pPr>
      <w:r w:rsidRPr="008212ED">
        <w:rPr>
          <w:rFonts w:cstheme="minorHAnsi"/>
        </w:rPr>
        <w:t xml:space="preserve">Niniejsza Promesa staje się bezskuteczna, jeżeli ujawnione zostaną okoliczności wskazujące, że została wydana na podstawie nieprawdziwych danych przedstawionych przez Przedsiębiorcę </w:t>
      </w:r>
      <w:r w:rsidR="002D2062" w:rsidRPr="008212ED">
        <w:rPr>
          <w:rFonts w:cstheme="minorHAnsi"/>
        </w:rPr>
        <w:t>lub</w:t>
      </w:r>
      <w:r w:rsidRPr="008212ED">
        <w:rPr>
          <w:rFonts w:cstheme="minorHAnsi"/>
        </w:rPr>
        <w:t xml:space="preserve"> jeżeli</w:t>
      </w:r>
      <w:r w:rsidR="002D2062">
        <w:rPr>
          <w:rFonts w:cstheme="minorHAnsi"/>
        </w:rPr>
        <w:t xml:space="preserve"> </w:t>
      </w:r>
      <w:r w:rsidRPr="008212ED">
        <w:rPr>
          <w:rFonts w:cstheme="minorHAnsi"/>
        </w:rPr>
        <w:t xml:space="preserve">w okresie ważności promesy zaistnieją formalno-prawne lub merytoryczne przesłanki uzasadniające stwierdzenie przez Operatora, że Przedsiębiorca naruszył postanowienia umowy o przyznaniu wsparcia oraz regulaminu.  </w:t>
      </w:r>
    </w:p>
    <w:p w14:paraId="7D1D3040" w14:textId="77777777" w:rsidR="00FD3A34" w:rsidRPr="008212ED" w:rsidRDefault="00FD3A34" w:rsidP="008212ED">
      <w:pPr>
        <w:pStyle w:val="Akapitzlist"/>
        <w:tabs>
          <w:tab w:val="left" w:pos="5040"/>
        </w:tabs>
        <w:spacing w:line="276" w:lineRule="auto"/>
        <w:ind w:left="567"/>
        <w:rPr>
          <w:rFonts w:cstheme="minorHAnsi"/>
        </w:rPr>
      </w:pPr>
    </w:p>
    <w:p w14:paraId="63D10EDE" w14:textId="77777777" w:rsidR="00DE5431" w:rsidRPr="008212ED" w:rsidRDefault="00DE5431" w:rsidP="008212ED">
      <w:pPr>
        <w:pStyle w:val="Akapitzlist"/>
        <w:tabs>
          <w:tab w:val="num" w:pos="851"/>
          <w:tab w:val="left" w:pos="5040"/>
        </w:tabs>
        <w:spacing w:line="276" w:lineRule="auto"/>
        <w:ind w:left="567"/>
        <w:rPr>
          <w:rFonts w:cstheme="minorHAnsi"/>
        </w:rPr>
      </w:pPr>
    </w:p>
    <w:tbl>
      <w:tblPr>
        <w:tblStyle w:val="Tabela-Siatka"/>
        <w:tblW w:w="51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89"/>
        <w:gridCol w:w="681"/>
        <w:gridCol w:w="190"/>
        <w:gridCol w:w="4008"/>
        <w:gridCol w:w="190"/>
      </w:tblGrid>
      <w:tr w:rsidR="00020250" w:rsidRPr="008212ED" w14:paraId="5746FA56" w14:textId="77777777" w:rsidTr="00DE5431">
        <w:trPr>
          <w:gridAfter w:val="1"/>
          <w:wAfter w:w="100" w:type="pct"/>
          <w:trHeight w:val="510"/>
        </w:trPr>
        <w:tc>
          <w:tcPr>
            <w:tcW w:w="2227" w:type="pct"/>
          </w:tcPr>
          <w:p w14:paraId="66345228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9" w:type="pct"/>
            <w:gridSpan w:val="2"/>
          </w:tcPr>
          <w:p w14:paraId="0040BDE0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14" w:type="pct"/>
            <w:gridSpan w:val="2"/>
          </w:tcPr>
          <w:p w14:paraId="4EC0D8B8" w14:textId="77777777" w:rsidR="00020250" w:rsidRPr="008212ED" w:rsidRDefault="00020250" w:rsidP="008212E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20250" w:rsidRPr="008212ED" w14:paraId="3166B324" w14:textId="77777777" w:rsidTr="00020250">
        <w:trPr>
          <w:trHeight w:val="850"/>
        </w:trPr>
        <w:tc>
          <w:tcPr>
            <w:tcW w:w="2327" w:type="pct"/>
            <w:gridSpan w:val="2"/>
            <w:tcBorders>
              <w:top w:val="single" w:sz="12" w:space="0" w:color="auto"/>
            </w:tcBorders>
          </w:tcPr>
          <w:p w14:paraId="58FEA842" w14:textId="6AF60252" w:rsidR="00020250" w:rsidRPr="008212ED" w:rsidRDefault="00F7329E" w:rsidP="008212ED">
            <w:pPr>
              <w:spacing w:line="276" w:lineRule="auto"/>
              <w:jc w:val="center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Data, </w:t>
            </w:r>
            <w:r w:rsidR="00C63E31">
              <w:rPr>
                <w:rFonts w:cstheme="minorHAnsi"/>
              </w:rPr>
              <w:t>p</w:t>
            </w:r>
            <w:r w:rsidR="00020250" w:rsidRPr="008212ED">
              <w:rPr>
                <w:rFonts w:cstheme="minorHAnsi"/>
              </w:rPr>
              <w:t xml:space="preserve">ieczęć i czytelny podpis </w:t>
            </w:r>
            <w:r w:rsidR="00BE6D34" w:rsidRPr="00BE6D34">
              <w:rPr>
                <w:rFonts w:cstheme="minorHAnsi"/>
              </w:rPr>
              <w:t xml:space="preserve">lub elektroniczny podpis kwalifikowany </w:t>
            </w:r>
            <w:r w:rsidR="00020250" w:rsidRPr="008212ED">
              <w:rPr>
                <w:rFonts w:cstheme="minorHAnsi"/>
              </w:rPr>
              <w:t>osoby/osób uprawnionej do reprezentowania Przedsiębiorcy</w:t>
            </w:r>
          </w:p>
        </w:tc>
        <w:tc>
          <w:tcPr>
            <w:tcW w:w="459" w:type="pct"/>
            <w:gridSpan w:val="2"/>
          </w:tcPr>
          <w:p w14:paraId="3C89BED9" w14:textId="77777777" w:rsidR="00020250" w:rsidRPr="008212ED" w:rsidRDefault="00020250" w:rsidP="008212ED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214" w:type="pct"/>
            <w:gridSpan w:val="2"/>
            <w:tcBorders>
              <w:top w:val="single" w:sz="12" w:space="0" w:color="auto"/>
            </w:tcBorders>
          </w:tcPr>
          <w:p w14:paraId="0B6B60A1" w14:textId="4C0BC339" w:rsidR="00020250" w:rsidRPr="008212ED" w:rsidRDefault="00F7329E" w:rsidP="008212ED">
            <w:pPr>
              <w:spacing w:line="276" w:lineRule="auto"/>
              <w:jc w:val="center"/>
              <w:rPr>
                <w:rFonts w:cstheme="minorHAnsi"/>
              </w:rPr>
            </w:pPr>
            <w:r w:rsidRPr="008212ED">
              <w:rPr>
                <w:rFonts w:cstheme="minorHAnsi"/>
              </w:rPr>
              <w:t xml:space="preserve">Data, </w:t>
            </w:r>
            <w:r w:rsidR="00C63E31">
              <w:rPr>
                <w:rFonts w:cstheme="minorHAnsi"/>
              </w:rPr>
              <w:t>p</w:t>
            </w:r>
            <w:r w:rsidR="00020250" w:rsidRPr="008212ED">
              <w:rPr>
                <w:rFonts w:cstheme="minorHAnsi"/>
              </w:rPr>
              <w:t xml:space="preserve">ieczęć i czytelny podpis </w:t>
            </w:r>
            <w:r w:rsidR="00BE6D34" w:rsidRPr="00BE6D34">
              <w:rPr>
                <w:rFonts w:cstheme="minorHAnsi"/>
              </w:rPr>
              <w:t xml:space="preserve">lub elektroniczny podpis kwalifikowany </w:t>
            </w:r>
            <w:r w:rsidR="00020250" w:rsidRPr="008212ED">
              <w:rPr>
                <w:rFonts w:cstheme="minorHAnsi"/>
              </w:rPr>
              <w:t>osoby/osób uprawnion</w:t>
            </w:r>
            <w:r w:rsidRPr="008212ED">
              <w:rPr>
                <w:rFonts w:cstheme="minorHAnsi"/>
              </w:rPr>
              <w:t>ej do reprezentowania Operatora</w:t>
            </w:r>
          </w:p>
        </w:tc>
      </w:tr>
    </w:tbl>
    <w:p w14:paraId="4BF33DD3" w14:textId="087F8AF6" w:rsidR="002D2062" w:rsidRDefault="002D2062" w:rsidP="008212ED">
      <w:pPr>
        <w:tabs>
          <w:tab w:val="left" w:pos="5040"/>
        </w:tabs>
        <w:spacing w:line="276" w:lineRule="auto"/>
        <w:rPr>
          <w:rFonts w:cstheme="minorHAnsi"/>
        </w:rPr>
      </w:pPr>
    </w:p>
    <w:p w14:paraId="2002BBFD" w14:textId="77777777" w:rsidR="002D2062" w:rsidRDefault="002D206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2F013BE" w14:textId="568EDF80" w:rsidR="002D2062" w:rsidRPr="0030184B" w:rsidRDefault="002D2062" w:rsidP="002D2062">
      <w:pPr>
        <w:pStyle w:val="Nagwek"/>
        <w:jc w:val="right"/>
      </w:pPr>
      <w:r w:rsidRPr="00896E18">
        <w:rPr>
          <w:rFonts w:ascii="Calibri" w:hAnsi="Calibri"/>
          <w:i/>
        </w:rPr>
        <w:lastRenderedPageBreak/>
        <w:t xml:space="preserve">Załącznik nr </w:t>
      </w:r>
      <w:r>
        <w:rPr>
          <w:rFonts w:ascii="Calibri" w:hAnsi="Calibri"/>
          <w:i/>
        </w:rPr>
        <w:t>3</w:t>
      </w:r>
      <w:r w:rsidRPr="00896E18">
        <w:rPr>
          <w:rFonts w:ascii="Calibri" w:hAnsi="Calibri"/>
          <w:i/>
        </w:rPr>
        <w:t xml:space="preserve"> do Umowy o przyznaniu wsparcia</w:t>
      </w:r>
    </w:p>
    <w:p w14:paraId="61E0CF5A" w14:textId="77777777" w:rsidR="001C1602" w:rsidRDefault="001C1602" w:rsidP="008212ED">
      <w:pPr>
        <w:tabs>
          <w:tab w:val="left" w:pos="5040"/>
        </w:tabs>
        <w:spacing w:line="276" w:lineRule="auto"/>
        <w:rPr>
          <w:rFonts w:cstheme="minorHAnsi"/>
        </w:rPr>
      </w:pPr>
    </w:p>
    <w:p w14:paraId="6719021A" w14:textId="77777777" w:rsidR="005B11D4" w:rsidRDefault="005B11D4" w:rsidP="005B11D4">
      <w:pPr>
        <w:spacing w:line="240" w:lineRule="auto"/>
        <w:rPr>
          <w:b/>
        </w:rPr>
      </w:pPr>
    </w:p>
    <w:p w14:paraId="6F6890CD" w14:textId="0CB7169F" w:rsidR="005B11D4" w:rsidRDefault="005B11D4" w:rsidP="005B11D4">
      <w:pPr>
        <w:spacing w:line="240" w:lineRule="auto"/>
        <w:jc w:val="center"/>
        <w:rPr>
          <w:b/>
        </w:rPr>
      </w:pPr>
      <w:r w:rsidRPr="005B11D4">
        <w:rPr>
          <w:b/>
        </w:rPr>
        <w:t>OŚWIADCZENIE O AKTUALNOŚCI/ ZMIANIE DANYCH.</w:t>
      </w:r>
    </w:p>
    <w:p w14:paraId="5D49ABA1" w14:textId="77777777" w:rsidR="005B11D4" w:rsidRDefault="005B11D4" w:rsidP="005B11D4">
      <w:pPr>
        <w:spacing w:line="240" w:lineRule="auto"/>
        <w:rPr>
          <w:b/>
        </w:rPr>
      </w:pPr>
    </w:p>
    <w:p w14:paraId="7A1874AF" w14:textId="3D43636A" w:rsidR="005B11D4" w:rsidRDefault="005B11D4" w:rsidP="005B11D4">
      <w:pPr>
        <w:spacing w:line="240" w:lineRule="auto"/>
        <w:rPr>
          <w:b/>
        </w:rPr>
      </w:pPr>
      <w:r w:rsidRPr="00465CC0">
        <w:rPr>
          <w:b/>
        </w:rPr>
        <w:t>Dane</w:t>
      </w:r>
      <w:r w:rsidRPr="00465CC0">
        <w:t xml:space="preserve"> </w:t>
      </w:r>
      <w:r w:rsidRPr="00465CC0">
        <w:rPr>
          <w:b/>
        </w:rPr>
        <w:t>przedsiębiorstwa</w:t>
      </w:r>
      <w:r>
        <w:rPr>
          <w:b/>
        </w:rPr>
        <w:t>:</w:t>
      </w:r>
    </w:p>
    <w:p w14:paraId="3100A9CF" w14:textId="77777777" w:rsidR="005B11D4" w:rsidRPr="00465CC0" w:rsidRDefault="005B11D4" w:rsidP="005B11D4">
      <w:pPr>
        <w:spacing w:line="240" w:lineRule="auto"/>
      </w:pPr>
    </w:p>
    <w:tbl>
      <w:tblPr>
        <w:tblW w:w="9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3550"/>
        <w:gridCol w:w="1854"/>
        <w:gridCol w:w="1778"/>
      </w:tblGrid>
      <w:tr w:rsidR="005B11D4" w:rsidRPr="00465CC0" w14:paraId="7F3ADF98" w14:textId="77777777" w:rsidTr="005B11D4">
        <w:trPr>
          <w:trHeight w:val="1046"/>
          <w:jc w:val="center"/>
        </w:trPr>
        <w:tc>
          <w:tcPr>
            <w:tcW w:w="2031" w:type="dxa"/>
            <w:shd w:val="clear" w:color="auto" w:fill="F2F2F2"/>
            <w:vAlign w:val="center"/>
          </w:tcPr>
          <w:p w14:paraId="17414607" w14:textId="77777777" w:rsidR="005B11D4" w:rsidRPr="00465CC0" w:rsidRDefault="005B11D4" w:rsidP="00264E2A">
            <w:pPr>
              <w:spacing w:line="240" w:lineRule="auto"/>
              <w:ind w:right="-6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 xml:space="preserve">NAZWA PRZEDSIĘBIORSTWA 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E28361D" w14:textId="77777777" w:rsidR="005B11D4" w:rsidRPr="00465CC0" w:rsidRDefault="005B11D4" w:rsidP="00264E2A">
            <w:pPr>
              <w:spacing w:line="240" w:lineRule="auto"/>
              <w:ind w:left="4" w:right="-53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F2F2F2"/>
            <w:vAlign w:val="center"/>
          </w:tcPr>
          <w:p w14:paraId="27B0B986" w14:textId="77777777" w:rsidR="005B11D4" w:rsidRPr="00465CC0" w:rsidRDefault="005B11D4" w:rsidP="00264E2A">
            <w:pPr>
              <w:spacing w:line="240" w:lineRule="auto"/>
              <w:ind w:left="4" w:right="-53"/>
              <w:jc w:val="center"/>
              <w:rPr>
                <w:rFonts w:ascii="Calibri" w:hAnsi="Calibri"/>
              </w:rPr>
            </w:pPr>
            <w:r w:rsidRPr="00465CC0">
              <w:rPr>
                <w:rFonts w:ascii="Calibri" w:hAnsi="Calibri"/>
              </w:rPr>
              <w:t>NIP</w:t>
            </w:r>
          </w:p>
        </w:tc>
        <w:tc>
          <w:tcPr>
            <w:tcW w:w="1778" w:type="dxa"/>
            <w:vAlign w:val="center"/>
          </w:tcPr>
          <w:p w14:paraId="41CA0BFE" w14:textId="77777777" w:rsidR="005B11D4" w:rsidRPr="00465CC0" w:rsidRDefault="005B11D4" w:rsidP="00264E2A">
            <w:pPr>
              <w:spacing w:line="240" w:lineRule="auto"/>
              <w:ind w:left="4" w:right="-53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</w:tbl>
    <w:p w14:paraId="1592F993" w14:textId="77777777" w:rsidR="002D2062" w:rsidRDefault="002D2062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</w:p>
    <w:p w14:paraId="75F9B7E1" w14:textId="7BE096BC" w:rsidR="005B11D4" w:rsidRDefault="005B11D4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  <w:r w:rsidRPr="005B11D4">
        <w:rPr>
          <w:rFonts w:cstheme="minorHAnsi"/>
        </w:rPr>
        <w:t>Świadoma/-y odpowiedzialności za składanie</w:t>
      </w:r>
      <w:r>
        <w:rPr>
          <w:rFonts w:cstheme="minorHAnsi"/>
        </w:rPr>
        <w:t xml:space="preserve"> oświadczeń</w:t>
      </w:r>
      <w:r w:rsidRPr="005B11D4">
        <w:rPr>
          <w:rFonts w:cstheme="minorHAnsi"/>
        </w:rPr>
        <w:t xml:space="preserve"> </w:t>
      </w:r>
      <w:r>
        <w:rPr>
          <w:rFonts w:cstheme="minorHAnsi"/>
        </w:rPr>
        <w:t xml:space="preserve">niezgodnych z prawdą niemniejszym </w:t>
      </w:r>
      <w:r w:rsidRPr="005B11D4">
        <w:rPr>
          <w:rFonts w:cstheme="minorHAnsi"/>
        </w:rPr>
        <w:t xml:space="preserve">oświadczam, że: </w:t>
      </w:r>
    </w:p>
    <w:p w14:paraId="5DF2A1EA" w14:textId="77777777" w:rsidR="005B11D4" w:rsidRDefault="005B11D4" w:rsidP="002D2062">
      <w:pPr>
        <w:tabs>
          <w:tab w:val="left" w:pos="5040"/>
        </w:tabs>
        <w:spacing w:line="276" w:lineRule="auto"/>
        <w:jc w:val="center"/>
        <w:rPr>
          <w:rFonts w:cstheme="minorHAnsi"/>
        </w:rPr>
      </w:pPr>
    </w:p>
    <w:p w14:paraId="5CFA0D60" w14:textId="6195F1B8" w:rsidR="005B11D4" w:rsidRDefault="005B11D4" w:rsidP="005B11D4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>D</w:t>
      </w:r>
      <w:r w:rsidRPr="005B11D4">
        <w:rPr>
          <w:rFonts w:cstheme="minorHAnsi"/>
        </w:rPr>
        <w:t xml:space="preserve">ane zawarte w </w:t>
      </w:r>
      <w:r>
        <w:rPr>
          <w:rFonts w:cstheme="minorHAnsi"/>
        </w:rPr>
        <w:t xml:space="preserve">złożonym </w:t>
      </w:r>
      <w:r w:rsidRPr="00C476BB">
        <w:rPr>
          <w:rFonts w:cstheme="minorHAnsi"/>
          <w:i/>
          <w:iCs/>
        </w:rPr>
        <w:t>Formularzu informacji przedstawianych przy ubieganiu się o pomoc de minimis</w:t>
      </w:r>
      <w:r w:rsidR="00C476BB">
        <w:rPr>
          <w:rFonts w:cstheme="minorHAnsi"/>
        </w:rPr>
        <w:t>*</w:t>
      </w:r>
      <w:r>
        <w:rPr>
          <w:rFonts w:cstheme="minorHAnsi"/>
        </w:rPr>
        <w:t>:</w:t>
      </w:r>
    </w:p>
    <w:p w14:paraId="5B695318" w14:textId="5F62EACD" w:rsidR="005B11D4" w:rsidRDefault="00000000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-72082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11D4">
        <w:rPr>
          <w:rFonts w:cstheme="minorHAnsi"/>
        </w:rPr>
        <w:t xml:space="preserve"> są aktualne i nie </w:t>
      </w:r>
      <w:r w:rsidR="005B11D4" w:rsidRPr="005B11D4">
        <w:rPr>
          <w:rFonts w:cstheme="minorHAnsi"/>
        </w:rPr>
        <w:t>uległy zmianie</w:t>
      </w:r>
    </w:p>
    <w:p w14:paraId="39434364" w14:textId="32210586" w:rsidR="005B11D4" w:rsidRDefault="00000000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-212413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u</w:t>
      </w:r>
      <w:r w:rsidR="005B11D4">
        <w:rPr>
          <w:rFonts w:cstheme="minorHAnsi"/>
        </w:rPr>
        <w:t xml:space="preserve">legły zmianie </w:t>
      </w:r>
      <w:r w:rsidR="005B11D4" w:rsidRPr="00C476BB">
        <w:rPr>
          <w:rFonts w:cstheme="minorHAnsi"/>
          <w:i/>
          <w:iCs/>
        </w:rPr>
        <w:t xml:space="preserve">(należy </w:t>
      </w:r>
      <w:r w:rsidR="00C476BB" w:rsidRPr="00C476BB">
        <w:rPr>
          <w:rFonts w:cstheme="minorHAnsi"/>
          <w:i/>
          <w:iCs/>
        </w:rPr>
        <w:t>załączyć zaktualizowany Formularz)</w:t>
      </w:r>
      <w:r w:rsidR="005B11D4">
        <w:rPr>
          <w:rFonts w:cstheme="minorHAnsi"/>
        </w:rPr>
        <w:t xml:space="preserve"> </w:t>
      </w:r>
    </w:p>
    <w:p w14:paraId="23E9EAAD" w14:textId="77777777" w:rsidR="00C476BB" w:rsidRDefault="00C476BB" w:rsidP="005B11D4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</w:p>
    <w:p w14:paraId="5BFC35F0" w14:textId="7E61E19A" w:rsidR="00C476BB" w:rsidRDefault="00C476BB" w:rsidP="00C476BB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Informacje o wysokości otrzymanej pomocy de minimis zawarte w </w:t>
      </w:r>
      <w:r w:rsidRPr="00C476BB">
        <w:rPr>
          <w:rFonts w:cstheme="minorHAnsi"/>
          <w:i/>
          <w:iCs/>
        </w:rPr>
        <w:t>Formularzu zgłoszeniowym przedsiębiorstwa</w:t>
      </w:r>
      <w:r>
        <w:rPr>
          <w:rFonts w:cstheme="minorHAnsi"/>
        </w:rPr>
        <w:t>*:</w:t>
      </w:r>
    </w:p>
    <w:p w14:paraId="6188EFBD" w14:textId="34AAAA70" w:rsid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sdt>
        <w:sdtPr>
          <w:rPr>
            <w:rFonts w:cstheme="minorHAnsi"/>
          </w:rPr>
          <w:id w:val="-42010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są aktualne i nie uległy zmianie</w:t>
      </w:r>
      <w:r w:rsidR="00C476BB">
        <w:rPr>
          <w:rFonts w:cstheme="minorHAnsi"/>
        </w:rPr>
        <w:br/>
      </w:r>
      <w:sdt>
        <w:sdtPr>
          <w:rPr>
            <w:rFonts w:cstheme="minorHAnsi"/>
          </w:rPr>
          <w:id w:val="-80700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uległy zmianie (</w:t>
      </w:r>
      <w:r w:rsidR="00C476BB" w:rsidRPr="00C476BB">
        <w:rPr>
          <w:rFonts w:cstheme="minorHAnsi"/>
          <w:i/>
          <w:iCs/>
        </w:rPr>
        <w:t>należy załączyć dodatkowe oświadczenie o aktualnej wysokości otrzymanej pomocy de minimis)</w:t>
      </w:r>
    </w:p>
    <w:p w14:paraId="6AC43BD2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4952B1AD" w14:textId="78BC2F5E" w:rsidR="00C476BB" w:rsidRDefault="00C476BB" w:rsidP="00C476BB">
      <w:pPr>
        <w:pStyle w:val="Akapitzlist"/>
        <w:numPr>
          <w:ilvl w:val="0"/>
          <w:numId w:val="48"/>
        </w:numPr>
        <w:tabs>
          <w:tab w:val="left" w:pos="5040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Pozostałe dane, informacje oraz oświadczenia zawarte w </w:t>
      </w:r>
      <w:r w:rsidRPr="00C476BB">
        <w:rPr>
          <w:rFonts w:cstheme="minorHAnsi"/>
          <w:i/>
          <w:iCs/>
        </w:rPr>
        <w:t>Formularzu zgłoszeniowym przedsiębiorstwa</w:t>
      </w:r>
      <w:r>
        <w:rPr>
          <w:rFonts w:cstheme="minorHAnsi"/>
        </w:rPr>
        <w:t xml:space="preserve"> oraz pozostałych dokumentach złożonych przez Przedsiębiorcę*:</w:t>
      </w:r>
    </w:p>
    <w:p w14:paraId="449224A1" w14:textId="0741A6C0" w:rsidR="00C476BB" w:rsidRP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466632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są aktualne i nie uległy zmianie</w:t>
      </w:r>
    </w:p>
    <w:p w14:paraId="35941991" w14:textId="7072FA4E" w:rsidR="00C476BB" w:rsidRPr="00C476BB" w:rsidRDefault="00000000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sdt>
        <w:sdtPr>
          <w:rPr>
            <w:rFonts w:cstheme="minorHAnsi"/>
          </w:rPr>
          <w:id w:val="178105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6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BB">
        <w:rPr>
          <w:rFonts w:cstheme="minorHAnsi"/>
        </w:rPr>
        <w:t xml:space="preserve"> </w:t>
      </w:r>
      <w:r w:rsidR="00C476BB" w:rsidRPr="00C476BB">
        <w:rPr>
          <w:rFonts w:cstheme="minorHAnsi"/>
        </w:rPr>
        <w:t>uległy zmianie (należy</w:t>
      </w:r>
      <w:r w:rsidR="00C476BB">
        <w:rPr>
          <w:rFonts w:cstheme="minorHAnsi"/>
        </w:rPr>
        <w:t xml:space="preserve"> wskazać zakres zmian: 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6BB" w:rsidRPr="00C476BB">
        <w:rPr>
          <w:rFonts w:cstheme="minorHAnsi"/>
        </w:rPr>
        <w:t>)</w:t>
      </w:r>
    </w:p>
    <w:p w14:paraId="44706A75" w14:textId="506520A2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</w:p>
    <w:p w14:paraId="31DCC9F3" w14:textId="049031C3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r>
        <w:rPr>
          <w:rFonts w:cstheme="minorHAnsi"/>
          <w:i/>
          <w:iCs/>
        </w:rPr>
        <w:t>*Należy zaznaczyć właściwą odpowiedź</w:t>
      </w:r>
    </w:p>
    <w:p w14:paraId="2A97BF82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0A5B3617" w14:textId="25F9394F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Informujemy, że zmiany skutkujące przekroczeniem limitów pomocy de minimis lub inne zmiany wykluczające możliwość udziału Przedsiębiorstwa w projekcie będą skutkować odstąpieniem od podpisania niniejszej umowy. </w:t>
      </w:r>
    </w:p>
    <w:p w14:paraId="74E1ED6A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4018B9D3" w14:textId="77777777" w:rsid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  <w:i/>
          <w:iCs/>
        </w:rPr>
      </w:pPr>
    </w:p>
    <w:p w14:paraId="3938E94C" w14:textId="15A0A566" w:rsidR="00C476BB" w:rsidRP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……………………………………………………………………………………………………………………………..</w:t>
      </w:r>
    </w:p>
    <w:p w14:paraId="56DE341F" w14:textId="41C76E01" w:rsidR="00C476BB" w:rsidRPr="00C476BB" w:rsidRDefault="00C476BB" w:rsidP="00C476BB">
      <w:pPr>
        <w:pStyle w:val="Akapitzlist"/>
        <w:tabs>
          <w:tab w:val="left" w:pos="5040"/>
        </w:tabs>
        <w:spacing w:line="276" w:lineRule="auto"/>
        <w:ind w:left="612"/>
        <w:rPr>
          <w:rFonts w:cstheme="minorHAnsi"/>
        </w:rPr>
      </w:pPr>
      <w:r w:rsidRPr="00C476BB">
        <w:rPr>
          <w:rFonts w:cstheme="minorHAnsi"/>
        </w:rPr>
        <w:t>Data, pieczęć i czytelny podpis lub elektroniczny podpis kwalifikowany osoby/osób uprawnionej do reprezentowania Przedsiębiorcy)</w:t>
      </w:r>
    </w:p>
    <w:sectPr w:rsidR="00C476BB" w:rsidRPr="00C476BB" w:rsidSect="000C7BB2">
      <w:headerReference w:type="first" r:id="rId14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F348" w14:textId="77777777" w:rsidR="003E4F27" w:rsidRDefault="003E4F27" w:rsidP="003A3C06">
      <w:pPr>
        <w:spacing w:line="240" w:lineRule="auto"/>
      </w:pPr>
      <w:r>
        <w:separator/>
      </w:r>
    </w:p>
  </w:endnote>
  <w:endnote w:type="continuationSeparator" w:id="0">
    <w:p w14:paraId="7E4DC5E8" w14:textId="77777777" w:rsidR="003E4F27" w:rsidRDefault="003E4F27" w:rsidP="003A3C06">
      <w:pPr>
        <w:spacing w:line="240" w:lineRule="auto"/>
      </w:pPr>
      <w:r>
        <w:continuationSeparator/>
      </w:r>
    </w:p>
  </w:endnote>
  <w:endnote w:type="continuationNotice" w:id="1">
    <w:p w14:paraId="2500B18D" w14:textId="77777777" w:rsidR="003E4F27" w:rsidRDefault="003E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C83A" w14:textId="77777777" w:rsidR="0094205A" w:rsidRDefault="005A00D4" w:rsidP="000202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205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2B3888" w14:textId="77777777" w:rsidR="0094205A" w:rsidRDefault="0094205A" w:rsidP="000202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4579451"/>
      <w:docPartObj>
        <w:docPartGallery w:val="Page Numbers (Bottom of Page)"/>
        <w:docPartUnique/>
      </w:docPartObj>
    </w:sdtPr>
    <w:sdtContent>
      <w:p w14:paraId="7BCD909D" w14:textId="77777777" w:rsidR="00051C6F" w:rsidRDefault="00051C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D5">
          <w:rPr>
            <w:noProof/>
          </w:rPr>
          <w:t>17</w:t>
        </w:r>
        <w:r>
          <w:fldChar w:fldCharType="end"/>
        </w:r>
      </w:p>
    </w:sdtContent>
  </w:sdt>
  <w:p w14:paraId="1831C15C" w14:textId="77777777" w:rsidR="00051C6F" w:rsidRDefault="00051C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3AF5" w14:textId="77777777" w:rsidR="00051C6F" w:rsidRDefault="00051C6F">
    <w:pPr>
      <w:pStyle w:val="Stopka"/>
      <w:jc w:val="right"/>
    </w:pPr>
  </w:p>
  <w:p w14:paraId="18038B2B" w14:textId="77777777" w:rsidR="002C6EBE" w:rsidRDefault="002C6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AF2F" w14:textId="77777777" w:rsidR="003E4F27" w:rsidRDefault="003E4F27" w:rsidP="003A3C06">
      <w:pPr>
        <w:spacing w:line="240" w:lineRule="auto"/>
      </w:pPr>
      <w:r>
        <w:separator/>
      </w:r>
    </w:p>
  </w:footnote>
  <w:footnote w:type="continuationSeparator" w:id="0">
    <w:p w14:paraId="084F90C0" w14:textId="77777777" w:rsidR="003E4F27" w:rsidRDefault="003E4F27" w:rsidP="003A3C06">
      <w:pPr>
        <w:spacing w:line="240" w:lineRule="auto"/>
      </w:pPr>
      <w:r>
        <w:continuationSeparator/>
      </w:r>
    </w:p>
  </w:footnote>
  <w:footnote w:type="continuationNotice" w:id="1">
    <w:p w14:paraId="564EB772" w14:textId="77777777" w:rsidR="003E4F27" w:rsidRDefault="003E4F27">
      <w:pPr>
        <w:spacing w:line="240" w:lineRule="auto"/>
      </w:pPr>
    </w:p>
  </w:footnote>
  <w:footnote w:id="2">
    <w:p w14:paraId="674264E4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proszę skreślić</w:t>
      </w:r>
    </w:p>
  </w:footnote>
  <w:footnote w:id="3">
    <w:p w14:paraId="79257822" w14:textId="77777777" w:rsidR="0094205A" w:rsidRPr="00453AA5" w:rsidRDefault="0094205A" w:rsidP="00A7352D">
      <w:pPr>
        <w:pStyle w:val="Tekstprzypisudolnego"/>
        <w:jc w:val="both"/>
        <w:rPr>
          <w:rFonts w:cstheme="minorHAnsi"/>
        </w:rPr>
      </w:pPr>
      <w:r w:rsidRPr="00453AA5">
        <w:rPr>
          <w:rStyle w:val="Znakiprzypiswdolnych"/>
          <w:rFonts w:cstheme="minorHAnsi"/>
        </w:rPr>
        <w:footnoteRef/>
      </w:r>
      <w:r w:rsidRPr="00453AA5">
        <w:rPr>
          <w:rFonts w:cstheme="minorHAnsi"/>
        </w:rPr>
        <w:t>Sposób reprezentowania powinien być zgodny z aktualnym odpisem z Krajowego Rejestru Sądowego. Spółka może być reprezentowana także przez prawidłowo umocowanego pełnomocnika.</w:t>
      </w:r>
    </w:p>
  </w:footnote>
  <w:footnote w:id="4">
    <w:p w14:paraId="05346457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B71CF">
        <w:rPr>
          <w:rFonts w:cstheme="minorHAnsi"/>
          <w:sz w:val="16"/>
          <w:szCs w:val="16"/>
        </w:rPr>
        <w:t>Niepotrzebne skreślić.</w:t>
      </w:r>
    </w:p>
  </w:footnote>
  <w:footnote w:id="5">
    <w:p w14:paraId="45FA126E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114640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114640">
        <w:rPr>
          <w:rFonts w:cs="Calibri"/>
          <w:color w:val="000000"/>
          <w:sz w:val="16"/>
          <w:szCs w:val="16"/>
        </w:rPr>
        <w:t xml:space="preserve"> </w:t>
      </w:r>
      <w:hyperlink r:id="rId1" w:history="1"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6">
    <w:p w14:paraId="25A1E1FA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2" w:history="1"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7">
    <w:p w14:paraId="4E66E965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3" w:history="1"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 xml:space="preserve">Rozporządzenie Rady (UE) nr 208/2014 z dnia 5 marca 2014 r. </w:t>
        </w:r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 zm.).</w:t>
        </w:r>
      </w:hyperlink>
    </w:p>
  </w:footnote>
  <w:footnote w:id="8">
    <w:p w14:paraId="5D149CA9" w14:textId="77777777" w:rsidR="0094205A" w:rsidRPr="00A12211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hyperlink r:id="rId4" w:history="1"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>Decyzja Rady 2014/145/</w:t>
        </w:r>
        <w:proofErr w:type="spellStart"/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>WPZiB</w:t>
        </w:r>
        <w:proofErr w:type="spellEnd"/>
        <w:r w:rsidRPr="00A12211">
          <w:rPr>
            <w:rStyle w:val="Hipercze"/>
            <w:rFonts w:cs="Calibri"/>
            <w:bCs/>
            <w:color w:val="000000"/>
            <w:sz w:val="16"/>
            <w:szCs w:val="16"/>
            <w:u w:val="none"/>
          </w:rPr>
          <w:t xml:space="preserve"> z dnia 17 marca 2014 r. </w:t>
        </w:r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późn</w:t>
        </w:r>
        <w:proofErr w:type="spellEnd"/>
        <w:r w:rsidRPr="00A12211">
          <w:rPr>
            <w:rStyle w:val="Hipercze"/>
            <w:rFonts w:cs="Calibri"/>
            <w:color w:val="000000"/>
            <w:sz w:val="16"/>
            <w:szCs w:val="16"/>
            <w:u w:val="none"/>
          </w:rPr>
          <w:t>. zm.).</w:t>
        </w:r>
      </w:hyperlink>
    </w:p>
  </w:footnote>
  <w:footnote w:id="9">
    <w:p w14:paraId="7ACAD87B" w14:textId="77777777" w:rsidR="0094205A" w:rsidRPr="00114640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A12211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A12211">
        <w:rPr>
          <w:rFonts w:cs="Calibri"/>
          <w:color w:val="000000"/>
          <w:sz w:val="16"/>
          <w:szCs w:val="16"/>
        </w:rPr>
        <w:t xml:space="preserve"> </w:t>
      </w:r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 xml:space="preserve">Ustawa z dnia 13 kwietnia 2022 r. o szczególnych rozwiązaniach w zakresie przeciwdziałania wspieraniu agresji na Ukrainę oraz służących ochronie bezpieczeństwa narodowego (Dz. </w:t>
      </w:r>
      <w:proofErr w:type="spellStart"/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>U.z</w:t>
      </w:r>
      <w:proofErr w:type="spellEnd"/>
      <w:r w:rsidRPr="003116E4">
        <w:rPr>
          <w:rStyle w:val="Hipercze"/>
          <w:rFonts w:eastAsia="Lucida Sans Unicode" w:cs="Calibri"/>
          <w:color w:val="000000"/>
          <w:sz w:val="16"/>
          <w:szCs w:val="16"/>
          <w:u w:val="none"/>
          <w:lang w:eastAsia="ar-SA"/>
        </w:rPr>
        <w:t xml:space="preserve"> 2023r.  poz.1497).</w:t>
      </w:r>
    </w:p>
  </w:footnote>
  <w:footnote w:id="10">
    <w:p w14:paraId="52DFE5C3" w14:textId="77777777" w:rsidR="0094205A" w:rsidRPr="00114640" w:rsidRDefault="0094205A" w:rsidP="00A12211">
      <w:pPr>
        <w:pStyle w:val="Tekstprzypisudolnego"/>
        <w:spacing w:line="276" w:lineRule="auto"/>
        <w:rPr>
          <w:rFonts w:cs="Calibri"/>
          <w:color w:val="000000"/>
          <w:sz w:val="16"/>
          <w:szCs w:val="16"/>
        </w:rPr>
      </w:pPr>
      <w:r w:rsidRPr="00114640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114640">
        <w:rPr>
          <w:rFonts w:cs="Calibri"/>
          <w:color w:val="000000"/>
          <w:sz w:val="16"/>
          <w:szCs w:val="16"/>
        </w:rPr>
        <w:t xml:space="preserve"> </w:t>
      </w:r>
      <w:hyperlink r:id="rId5" w:history="1">
        <w:r w:rsidRPr="00114640">
          <w:rPr>
            <w:rStyle w:val="Hipercze"/>
            <w:rFonts w:cs="Calibri"/>
            <w:color w:val="000000"/>
            <w:sz w:val="16"/>
            <w:szCs w:val="16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114640">
          <w:rPr>
            <w:rStyle w:val="Hipercze"/>
            <w:rFonts w:cs="Calibri"/>
            <w:color w:val="000000"/>
            <w:sz w:val="16"/>
            <w:szCs w:val="16"/>
          </w:rPr>
          <w:t>późn</w:t>
        </w:r>
        <w:proofErr w:type="spellEnd"/>
        <w:r w:rsidRPr="00114640">
          <w:rPr>
            <w:rStyle w:val="Hipercze"/>
            <w:rFonts w:cs="Calibri"/>
            <w:color w:val="000000"/>
            <w:sz w:val="16"/>
            <w:szCs w:val="16"/>
          </w:rPr>
          <w:t>. zm.).</w:t>
        </w:r>
      </w:hyperlink>
      <w:r w:rsidRPr="00114640">
        <w:rPr>
          <w:rFonts w:cs="Calibri"/>
          <w:color w:val="000000"/>
          <w:sz w:val="16"/>
          <w:szCs w:val="16"/>
        </w:rPr>
        <w:t xml:space="preserve"> </w:t>
      </w:r>
    </w:p>
  </w:footnote>
  <w:footnote w:id="11">
    <w:p w14:paraId="1487EE8F" w14:textId="3B2513E0" w:rsidR="003279D7" w:rsidRDefault="003279D7">
      <w:pPr>
        <w:pStyle w:val="Tekstprzypisudolnego"/>
      </w:pPr>
      <w:r>
        <w:rPr>
          <w:rStyle w:val="Odwoanieprzypisudolnego"/>
        </w:rPr>
        <w:footnoteRef/>
      </w:r>
      <w:r>
        <w:t xml:space="preserve"> W sytuacji zmiany </w:t>
      </w:r>
      <w:r w:rsidR="003815B9">
        <w:t>danych przed podpisaniem umowy</w:t>
      </w:r>
      <w:r>
        <w:t xml:space="preserve"> </w:t>
      </w:r>
      <w:r w:rsidR="003815B9">
        <w:t>przedsiębiorca niezwłocznie informuje o tym Operatora</w:t>
      </w:r>
    </w:p>
  </w:footnote>
  <w:footnote w:id="12">
    <w:p w14:paraId="727E4613" w14:textId="6AE7B78F" w:rsidR="0094205A" w:rsidRPr="00453AA5" w:rsidRDefault="0094205A" w:rsidP="00D63061">
      <w:pPr>
        <w:pStyle w:val="Tekstprzypisudolnego"/>
        <w:rPr>
          <w:rFonts w:cstheme="minorHAnsi"/>
        </w:rPr>
      </w:pPr>
      <w:r w:rsidRPr="00453AA5">
        <w:rPr>
          <w:rStyle w:val="Odwoanieprzypisudolnego"/>
          <w:rFonts w:cstheme="minorHAnsi"/>
        </w:rPr>
        <w:footnoteRef/>
      </w:r>
      <w:r w:rsidRPr="00453AA5">
        <w:rPr>
          <w:rFonts w:cstheme="minorHAnsi"/>
        </w:rPr>
        <w:t xml:space="preserve"> Dotyczy</w:t>
      </w:r>
      <w:r>
        <w:rPr>
          <w:rFonts w:cstheme="minorHAnsi"/>
        </w:rPr>
        <w:t xml:space="preserve"> </w:t>
      </w:r>
      <w:r w:rsidRPr="00453AA5">
        <w:rPr>
          <w:rFonts w:cstheme="minorHAnsi"/>
        </w:rPr>
        <w:t xml:space="preserve">refundacji cząstkowej (długa forma wsparcia). </w:t>
      </w:r>
      <w:r w:rsidRPr="00EB0A13">
        <w:rPr>
          <w:rFonts w:cstheme="minorHAnsi"/>
        </w:rPr>
        <w:t>Niepotrzebne zapisy</w:t>
      </w:r>
      <w:r w:rsidRPr="00453AA5">
        <w:rPr>
          <w:rFonts w:cstheme="minorHAnsi"/>
        </w:rPr>
        <w:t xml:space="preserve"> podlegają wykreśleniu -</w:t>
      </w:r>
      <w:r w:rsidR="00D22136" w:rsidRPr="00DE5431">
        <w:rPr>
          <w:rFonts w:cstheme="minorHAnsi"/>
        </w:rPr>
        <w:t>dotyczy ust.</w:t>
      </w:r>
      <w:r w:rsidRPr="00DE5431">
        <w:rPr>
          <w:rFonts w:cstheme="minorHAnsi"/>
        </w:rPr>
        <w:t xml:space="preserve"> 3-6.</w:t>
      </w:r>
      <w:r w:rsidRPr="00453AA5">
        <w:rPr>
          <w:rFonts w:cstheme="minorHAnsi"/>
        </w:rPr>
        <w:t xml:space="preserve">  </w:t>
      </w:r>
    </w:p>
  </w:footnote>
  <w:footnote w:id="13">
    <w:p w14:paraId="715337BE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Rozumianego jako uczestnika usługi rozwojowej. </w:t>
      </w:r>
    </w:p>
  </w:footnote>
  <w:footnote w:id="14">
    <w:p w14:paraId="5A7432E8" w14:textId="77777777" w:rsidR="002D5B94" w:rsidRPr="00A826BE" w:rsidRDefault="002D5B94" w:rsidP="002D5B94">
      <w:pPr>
        <w:pStyle w:val="Tekstprzypisudolnego"/>
      </w:pPr>
      <w:r w:rsidRPr="00E55CA8">
        <w:rPr>
          <w:rStyle w:val="Odwoanieprzypisudolnego"/>
        </w:rPr>
        <w:footnoteRef/>
      </w:r>
      <w:r w:rsidRPr="00E55CA8">
        <w:t xml:space="preserve"> W przypadku usług rozwojowych realizowanych</w:t>
      </w:r>
      <w:r w:rsidRPr="00A826BE">
        <w:t xml:space="preserve"> w formie doradztwa.</w:t>
      </w:r>
    </w:p>
  </w:footnote>
  <w:footnote w:id="15">
    <w:p w14:paraId="42125167" w14:textId="603172A5" w:rsidR="00AD18CD" w:rsidRDefault="00AD18CD">
      <w:pPr>
        <w:pStyle w:val="Tekstprzypisudolnego"/>
      </w:pPr>
      <w:r>
        <w:rPr>
          <w:rStyle w:val="Odwoanieprzypisudolnego"/>
        </w:rPr>
        <w:footnoteRef/>
      </w:r>
      <w:r>
        <w:t xml:space="preserve"> Nie dotyczy </w:t>
      </w:r>
      <w:r w:rsidR="001108CF">
        <w:t>sytuacji,</w:t>
      </w:r>
      <w:r>
        <w:t xml:space="preserve"> gdy Operator </w:t>
      </w:r>
      <w:r w:rsidR="00101F7B">
        <w:t>wyraził zgodę na wydłużenie tego terminu oraz sytuacji działania siły wyższej</w:t>
      </w:r>
    </w:p>
  </w:footnote>
  <w:footnote w:id="16">
    <w:p w14:paraId="340F3137" w14:textId="77777777" w:rsidR="0094205A" w:rsidRDefault="0094205A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skreślić. </w:t>
      </w:r>
    </w:p>
  </w:footnote>
  <w:footnote w:id="17">
    <w:p w14:paraId="12E81BB6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>Proszę wskazać imię i nazwisko osoby korzystającej z usługi bądź podmiot w przypadku usługi doradczej.</w:t>
      </w:r>
    </w:p>
  </w:footnote>
  <w:footnote w:id="18">
    <w:p w14:paraId="6D7BC0F3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wskazać skrajne daty tj. datę rozpoczęcia oraz datę zakończenia usługi rozwojowej.</w:t>
      </w:r>
    </w:p>
  </w:footnote>
  <w:footnote w:id="19">
    <w:p w14:paraId="3FA60E15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Należy wypełnić w przypadku wyboru usługi rozwojowej prowadzącej do nabywacie kwalifikacji z Zintegrowanego Rejestru Kwalifikacji. </w:t>
      </w:r>
    </w:p>
  </w:footnote>
  <w:footnote w:id="20">
    <w:p w14:paraId="6077135E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>Proszę pomnożyć cenę usługi netto z poziomem dofi</w:t>
      </w:r>
      <w:r>
        <w:t xml:space="preserve">nansowania. Zapoznaj </w:t>
      </w:r>
      <w:r w:rsidRPr="00C66764">
        <w:t>się z przykładami:</w:t>
      </w:r>
    </w:p>
    <w:p w14:paraId="532EF1E3" w14:textId="06E87FA7" w:rsidR="00253DBE" w:rsidRPr="00C66764" w:rsidRDefault="00253DBE" w:rsidP="00253DBE">
      <w:pPr>
        <w:pStyle w:val="Tekstprzypisudolnego"/>
      </w:pPr>
      <w:r w:rsidRPr="00C66764">
        <w:t>Przykład nr 1: cena usługi netto 10 tys. zł, poziom dofinansowania 70% wówczas maksymalna refundacja wynosi 7 tys. zł a wkład własny 3 tys. zł.</w:t>
      </w:r>
    </w:p>
    <w:p w14:paraId="4B026B27" w14:textId="2075D13B" w:rsidR="00253DBE" w:rsidRPr="00C66764" w:rsidRDefault="00253DBE" w:rsidP="00253DBE">
      <w:pPr>
        <w:pStyle w:val="Tekstprzypisudolnego"/>
      </w:pPr>
      <w:r w:rsidRPr="00C66764">
        <w:t>Przykład nr 2: cena usługi netto 15 tys. zł, poziom dofinansowania 70% wówczas maksymalna refundacja wynosi 7 tys. zł a wkład własny 8 tys. zł</w:t>
      </w:r>
    </w:p>
  </w:footnote>
  <w:footnote w:id="21">
    <w:p w14:paraId="36D5A144" w14:textId="77777777" w:rsidR="00253DBE" w:rsidRPr="00C66764" w:rsidRDefault="00253DBE" w:rsidP="00253DBE">
      <w:pPr>
        <w:pStyle w:val="Tekstprzypisudolnego"/>
      </w:pPr>
      <w:r w:rsidRPr="00C66764">
        <w:rPr>
          <w:rStyle w:val="Odwoanieprzypisudolnego"/>
        </w:rPr>
        <w:footnoteRef/>
      </w:r>
      <w:r w:rsidRPr="00C66764">
        <w:t xml:space="preserve"> Różnica pomiędzy ceną usługi a refundacją.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1DC5" w14:textId="77777777" w:rsidR="0094205A" w:rsidRPr="001C1602" w:rsidRDefault="0094205A" w:rsidP="001C1602">
    <w:pPr>
      <w:pStyle w:val="Nagwek"/>
    </w:pPr>
    <w:r>
      <w:rPr>
        <w:noProof/>
        <w:lang w:eastAsia="pl-PL"/>
      </w:rPr>
      <w:drawing>
        <wp:inline distT="0" distB="0" distL="0" distR="0" wp14:anchorId="2D9122CE" wp14:editId="33F0F335">
          <wp:extent cx="5760720" cy="793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AC91" w14:textId="77777777" w:rsidR="0094205A" w:rsidRPr="001C1602" w:rsidRDefault="0094205A" w:rsidP="001C1602">
    <w:pPr>
      <w:pStyle w:val="Nagwek"/>
    </w:pPr>
    <w:r>
      <w:rPr>
        <w:noProof/>
        <w:lang w:eastAsia="pl-PL"/>
      </w:rPr>
      <w:drawing>
        <wp:inline distT="0" distB="0" distL="0" distR="0" wp14:anchorId="3DAEFED6" wp14:editId="7D7335A0">
          <wp:extent cx="5760720" cy="7931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8F56" w14:textId="77777777" w:rsidR="00253DBE" w:rsidRDefault="00253DBE" w:rsidP="00020250">
    <w:pPr>
      <w:pStyle w:val="Nagwek"/>
    </w:pPr>
    <w:r>
      <w:rPr>
        <w:noProof/>
        <w:lang w:eastAsia="pl-PL"/>
      </w:rPr>
      <w:drawing>
        <wp:inline distT="0" distB="0" distL="0" distR="0" wp14:anchorId="419E0E67" wp14:editId="679B628D">
          <wp:extent cx="5760720" cy="7931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FA3B8" w14:textId="77777777" w:rsidR="00253DBE" w:rsidRPr="0030184B" w:rsidRDefault="00253DBE" w:rsidP="007903A5">
    <w:pPr>
      <w:pStyle w:val="Nagwek"/>
      <w:jc w:val="right"/>
    </w:pPr>
    <w:r w:rsidRPr="00896E18">
      <w:rPr>
        <w:rFonts w:ascii="Calibri" w:hAnsi="Calibri"/>
        <w:i/>
      </w:rPr>
      <w:t>Załącznik nr 1 do Umowy o przyznaniu wsparcia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C09C" w14:textId="77777777" w:rsidR="0094205A" w:rsidRDefault="0094205A" w:rsidP="007903A5">
    <w:pPr>
      <w:pStyle w:val="Nagwek"/>
      <w:jc w:val="right"/>
      <w:rPr>
        <w:rFonts w:ascii="Calibri" w:hAnsi="Calibri"/>
        <w:i/>
      </w:rPr>
    </w:pPr>
    <w:r>
      <w:rPr>
        <w:noProof/>
        <w:lang w:eastAsia="pl-PL"/>
      </w:rPr>
      <w:drawing>
        <wp:inline distT="0" distB="0" distL="0" distR="0" wp14:anchorId="54118675" wp14:editId="3F602A45">
          <wp:extent cx="5760720" cy="7931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903A5">
      <w:rPr>
        <w:rFonts w:ascii="Calibri" w:hAnsi="Calibri"/>
        <w:i/>
      </w:rPr>
      <w:t xml:space="preserve"> </w:t>
    </w:r>
  </w:p>
  <w:p w14:paraId="451B1E67" w14:textId="77777777" w:rsidR="0094205A" w:rsidRPr="0030184B" w:rsidRDefault="0094205A" w:rsidP="004573CD">
    <w:pPr>
      <w:pStyle w:val="Nagwek"/>
      <w:jc w:val="right"/>
    </w:pPr>
    <w:bookmarkStart w:id="1" w:name="_Hlk171625244"/>
    <w:r w:rsidRPr="00896E18">
      <w:rPr>
        <w:rFonts w:ascii="Calibri" w:hAnsi="Calibri"/>
        <w:i/>
      </w:rPr>
      <w:t xml:space="preserve">Załącznik nr </w:t>
    </w:r>
    <w:r w:rsidR="00AB2E37" w:rsidRPr="002C6EBE">
      <w:rPr>
        <w:rFonts w:ascii="Calibri" w:hAnsi="Calibri"/>
        <w:i/>
      </w:rPr>
      <w:t>2</w:t>
    </w:r>
    <w:r w:rsidRPr="00896E18">
      <w:rPr>
        <w:rFonts w:ascii="Calibri" w:hAnsi="Calibri"/>
        <w:i/>
      </w:rPr>
      <w:t xml:space="preserve"> do Umowy o przyznaniu wsparcia</w:t>
    </w:r>
  </w:p>
  <w:bookmarkEnd w:id="1"/>
  <w:p w14:paraId="3C6A2777" w14:textId="77777777" w:rsidR="0094205A" w:rsidRDefault="0094205A" w:rsidP="007903A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F8EC3754"/>
    <w:name w:val="WW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996F9B"/>
    <w:multiLevelType w:val="multilevel"/>
    <w:tmpl w:val="D4E6FC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BD4130"/>
    <w:multiLevelType w:val="hybridMultilevel"/>
    <w:tmpl w:val="5760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524BD"/>
    <w:multiLevelType w:val="hybridMultilevel"/>
    <w:tmpl w:val="D67A8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72A7B"/>
    <w:multiLevelType w:val="multilevel"/>
    <w:tmpl w:val="8118ECB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E61A8"/>
    <w:multiLevelType w:val="hybridMultilevel"/>
    <w:tmpl w:val="8DB869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1518CA"/>
    <w:multiLevelType w:val="hybridMultilevel"/>
    <w:tmpl w:val="6D303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C3488"/>
    <w:multiLevelType w:val="hybridMultilevel"/>
    <w:tmpl w:val="0C5A25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8F5D88"/>
    <w:multiLevelType w:val="hybridMultilevel"/>
    <w:tmpl w:val="C8B44F38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A6FD6"/>
    <w:multiLevelType w:val="hybridMultilevel"/>
    <w:tmpl w:val="1D4AE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7906"/>
    <w:multiLevelType w:val="hybridMultilevel"/>
    <w:tmpl w:val="44864800"/>
    <w:lvl w:ilvl="0" w:tplc="1E7CE5CE">
      <w:start w:val="10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017A16"/>
    <w:multiLevelType w:val="hybridMultilevel"/>
    <w:tmpl w:val="F1C4A7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B33D3C"/>
    <w:multiLevelType w:val="hybridMultilevel"/>
    <w:tmpl w:val="AB76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99D"/>
    <w:multiLevelType w:val="hybridMultilevel"/>
    <w:tmpl w:val="7F5E9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57498"/>
    <w:multiLevelType w:val="multilevel"/>
    <w:tmpl w:val="131C98DA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548B5"/>
    <w:multiLevelType w:val="hybridMultilevel"/>
    <w:tmpl w:val="0EC29A02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22A3C7B"/>
    <w:multiLevelType w:val="multilevel"/>
    <w:tmpl w:val="B5FE5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6455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3F278DF"/>
    <w:multiLevelType w:val="hybridMultilevel"/>
    <w:tmpl w:val="C8969C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2A7048"/>
    <w:multiLevelType w:val="hybridMultilevel"/>
    <w:tmpl w:val="A3F68252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B16F7"/>
    <w:multiLevelType w:val="hybridMultilevel"/>
    <w:tmpl w:val="DDCC9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E1E43"/>
    <w:multiLevelType w:val="hybridMultilevel"/>
    <w:tmpl w:val="39083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FE8"/>
    <w:multiLevelType w:val="hybridMultilevel"/>
    <w:tmpl w:val="8C0E7810"/>
    <w:lvl w:ilvl="0" w:tplc="948C2674">
      <w:start w:val="1"/>
      <w:numFmt w:val="lowerLetter"/>
      <w:lvlText w:val="%1."/>
      <w:lvlJc w:val="left"/>
      <w:pPr>
        <w:ind w:left="1800" w:hanging="360"/>
      </w:pPr>
    </w:lvl>
    <w:lvl w:ilvl="1" w:tplc="7C5E8CC8">
      <w:start w:val="1"/>
      <w:numFmt w:val="lowerLetter"/>
      <w:lvlText w:val="%2."/>
      <w:lvlJc w:val="left"/>
      <w:pPr>
        <w:ind w:left="1800" w:hanging="360"/>
      </w:pPr>
    </w:lvl>
    <w:lvl w:ilvl="2" w:tplc="472858BE">
      <w:start w:val="1"/>
      <w:numFmt w:val="lowerLetter"/>
      <w:lvlText w:val="%3."/>
      <w:lvlJc w:val="left"/>
      <w:pPr>
        <w:ind w:left="1800" w:hanging="360"/>
      </w:pPr>
    </w:lvl>
    <w:lvl w:ilvl="3" w:tplc="F8B4AD24">
      <w:start w:val="1"/>
      <w:numFmt w:val="lowerLetter"/>
      <w:lvlText w:val="%4."/>
      <w:lvlJc w:val="left"/>
      <w:pPr>
        <w:ind w:left="1800" w:hanging="360"/>
      </w:pPr>
    </w:lvl>
    <w:lvl w:ilvl="4" w:tplc="DC5C52AA">
      <w:start w:val="1"/>
      <w:numFmt w:val="lowerLetter"/>
      <w:lvlText w:val="%5."/>
      <w:lvlJc w:val="left"/>
      <w:pPr>
        <w:ind w:left="1800" w:hanging="360"/>
      </w:pPr>
    </w:lvl>
    <w:lvl w:ilvl="5" w:tplc="AB58D478">
      <w:start w:val="1"/>
      <w:numFmt w:val="lowerLetter"/>
      <w:lvlText w:val="%6."/>
      <w:lvlJc w:val="left"/>
      <w:pPr>
        <w:ind w:left="1800" w:hanging="360"/>
      </w:pPr>
    </w:lvl>
    <w:lvl w:ilvl="6" w:tplc="9EF83F58">
      <w:start w:val="1"/>
      <w:numFmt w:val="lowerLetter"/>
      <w:lvlText w:val="%7."/>
      <w:lvlJc w:val="left"/>
      <w:pPr>
        <w:ind w:left="1800" w:hanging="360"/>
      </w:pPr>
    </w:lvl>
    <w:lvl w:ilvl="7" w:tplc="8A5215C6">
      <w:start w:val="1"/>
      <w:numFmt w:val="lowerLetter"/>
      <w:lvlText w:val="%8."/>
      <w:lvlJc w:val="left"/>
      <w:pPr>
        <w:ind w:left="1800" w:hanging="360"/>
      </w:pPr>
    </w:lvl>
    <w:lvl w:ilvl="8" w:tplc="CF36E72C">
      <w:start w:val="1"/>
      <w:numFmt w:val="lowerLetter"/>
      <w:lvlText w:val="%9."/>
      <w:lvlJc w:val="left"/>
      <w:pPr>
        <w:ind w:left="1800" w:hanging="360"/>
      </w:pPr>
    </w:lvl>
  </w:abstractNum>
  <w:abstractNum w:abstractNumId="22" w15:restartNumberingAfterBreak="0">
    <w:nsid w:val="37EB6555"/>
    <w:multiLevelType w:val="multilevel"/>
    <w:tmpl w:val="7842D7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7F36F1"/>
    <w:multiLevelType w:val="hybridMultilevel"/>
    <w:tmpl w:val="43DC9B3E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F1912"/>
    <w:multiLevelType w:val="hybridMultilevel"/>
    <w:tmpl w:val="43DC9B3E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482368"/>
    <w:multiLevelType w:val="hybridMultilevel"/>
    <w:tmpl w:val="F2B8209E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B45511"/>
    <w:multiLevelType w:val="hybridMultilevel"/>
    <w:tmpl w:val="6DA6ED44"/>
    <w:lvl w:ilvl="0" w:tplc="0F0EEE9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4B7954"/>
    <w:multiLevelType w:val="hybridMultilevel"/>
    <w:tmpl w:val="BBE013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EB6FAE"/>
    <w:multiLevelType w:val="hybridMultilevel"/>
    <w:tmpl w:val="4D425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F78E1"/>
    <w:multiLevelType w:val="hybridMultilevel"/>
    <w:tmpl w:val="65BC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E8353F"/>
    <w:multiLevelType w:val="multilevel"/>
    <w:tmpl w:val="E3D64F70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6064B"/>
    <w:multiLevelType w:val="hybridMultilevel"/>
    <w:tmpl w:val="3FA4E9D2"/>
    <w:lvl w:ilvl="0" w:tplc="A5FE6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338DC"/>
    <w:multiLevelType w:val="multilevel"/>
    <w:tmpl w:val="44BC3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3E4207"/>
    <w:multiLevelType w:val="hybridMultilevel"/>
    <w:tmpl w:val="7F988B4A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3E5"/>
    <w:multiLevelType w:val="hybridMultilevel"/>
    <w:tmpl w:val="4E3CE2DA"/>
    <w:lvl w:ilvl="0" w:tplc="0415000F">
      <w:start w:val="1"/>
      <w:numFmt w:val="decimal"/>
      <w:lvlText w:val="%1."/>
      <w:lvlJc w:val="left"/>
      <w:pPr>
        <w:tabs>
          <w:tab w:val="num" w:pos="972"/>
        </w:tabs>
        <w:ind w:left="972" w:hanging="61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DC6364"/>
    <w:multiLevelType w:val="hybridMultilevel"/>
    <w:tmpl w:val="6E66A7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AE3ACE"/>
    <w:multiLevelType w:val="multilevel"/>
    <w:tmpl w:val="5D8651F4"/>
    <w:lvl w:ilvl="0">
      <w:start w:val="1"/>
      <w:numFmt w:val="decimal"/>
      <w:lvlText w:val="%1."/>
      <w:lvlJc w:val="left"/>
      <w:rPr>
        <w:rFonts w:asciiTheme="minorHAnsi" w:eastAsia="Times New Roman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07642C"/>
    <w:multiLevelType w:val="hybridMultilevel"/>
    <w:tmpl w:val="43B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E6E0C"/>
    <w:multiLevelType w:val="hybridMultilevel"/>
    <w:tmpl w:val="4E3CE2DA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B777898"/>
    <w:multiLevelType w:val="hybridMultilevel"/>
    <w:tmpl w:val="F3CA318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87DED4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A2BDB"/>
    <w:multiLevelType w:val="hybridMultilevel"/>
    <w:tmpl w:val="3CB8E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1A5329"/>
    <w:multiLevelType w:val="multilevel"/>
    <w:tmpl w:val="5D200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0C326F"/>
    <w:multiLevelType w:val="multilevel"/>
    <w:tmpl w:val="0598F6A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03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363"/>
        </w:tabs>
        <w:ind w:left="1363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2.%3.%4.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2.%3.%4.%5.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2.%3.%4.%5.%6.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2.%3.%4.%5.%6.%7.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523"/>
        </w:tabs>
        <w:ind w:left="3523" w:hanging="360"/>
      </w:pPr>
    </w:lvl>
  </w:abstractNum>
  <w:abstractNum w:abstractNumId="43" w15:restartNumberingAfterBreak="0">
    <w:nsid w:val="74D977A6"/>
    <w:multiLevelType w:val="hybridMultilevel"/>
    <w:tmpl w:val="DD021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8F6124"/>
    <w:multiLevelType w:val="multilevel"/>
    <w:tmpl w:val="6BF4D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A8155A"/>
    <w:multiLevelType w:val="hybridMultilevel"/>
    <w:tmpl w:val="15282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145359"/>
    <w:multiLevelType w:val="hybridMultilevel"/>
    <w:tmpl w:val="94C81FF6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A4190"/>
    <w:multiLevelType w:val="multilevel"/>
    <w:tmpl w:val="887C888E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 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864" w:hanging="144"/>
      </w:pPr>
      <w:rPr>
        <w:rFonts w:ascii="Symbol" w:hAnsi="Symbol" w:hint="default"/>
      </w:rPr>
    </w:lvl>
    <w:lvl w:ilvl="4">
      <w:start w:val="1"/>
      <w:numFmt w:val="decimal"/>
      <w:pStyle w:val="Nagwek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  <w:rPr>
        <w:rFonts w:hint="default"/>
      </w:rPr>
    </w:lvl>
  </w:abstractNum>
  <w:num w:numId="1" w16cid:durableId="918750144">
    <w:abstractNumId w:val="41"/>
  </w:num>
  <w:num w:numId="2" w16cid:durableId="773523759">
    <w:abstractNumId w:val="47"/>
  </w:num>
  <w:num w:numId="3" w16cid:durableId="797332185">
    <w:abstractNumId w:val="27"/>
  </w:num>
  <w:num w:numId="4" w16cid:durableId="1517577737">
    <w:abstractNumId w:val="5"/>
  </w:num>
  <w:num w:numId="5" w16cid:durableId="2146655799">
    <w:abstractNumId w:val="9"/>
  </w:num>
  <w:num w:numId="6" w16cid:durableId="1431966926">
    <w:abstractNumId w:val="0"/>
  </w:num>
  <w:num w:numId="7" w16cid:durableId="418454166">
    <w:abstractNumId w:val="39"/>
  </w:num>
  <w:num w:numId="8" w16cid:durableId="716856096">
    <w:abstractNumId w:val="32"/>
  </w:num>
  <w:num w:numId="9" w16cid:durableId="1017778189">
    <w:abstractNumId w:val="19"/>
  </w:num>
  <w:num w:numId="10" w16cid:durableId="1108502291">
    <w:abstractNumId w:val="16"/>
  </w:num>
  <w:num w:numId="11" w16cid:durableId="1285695559">
    <w:abstractNumId w:val="42"/>
  </w:num>
  <w:num w:numId="12" w16cid:durableId="2028603922">
    <w:abstractNumId w:val="30"/>
  </w:num>
  <w:num w:numId="13" w16cid:durableId="1625621259">
    <w:abstractNumId w:val="14"/>
  </w:num>
  <w:num w:numId="14" w16cid:durableId="1513759772">
    <w:abstractNumId w:val="4"/>
  </w:num>
  <w:num w:numId="15" w16cid:durableId="184296934">
    <w:abstractNumId w:val="22"/>
  </w:num>
  <w:num w:numId="16" w16cid:durableId="1426879029">
    <w:abstractNumId w:val="44"/>
  </w:num>
  <w:num w:numId="17" w16cid:durableId="1255867163">
    <w:abstractNumId w:val="36"/>
  </w:num>
  <w:num w:numId="18" w16cid:durableId="975373625">
    <w:abstractNumId w:val="34"/>
  </w:num>
  <w:num w:numId="19" w16cid:durableId="363404827">
    <w:abstractNumId w:val="28"/>
  </w:num>
  <w:num w:numId="20" w16cid:durableId="1307397653">
    <w:abstractNumId w:val="15"/>
  </w:num>
  <w:num w:numId="21" w16cid:durableId="748893986">
    <w:abstractNumId w:val="29"/>
  </w:num>
  <w:num w:numId="22" w16cid:durableId="1530412447">
    <w:abstractNumId w:val="24"/>
  </w:num>
  <w:num w:numId="23" w16cid:durableId="1334141431">
    <w:abstractNumId w:val="1"/>
  </w:num>
  <w:num w:numId="24" w16cid:durableId="1456756061">
    <w:abstractNumId w:val="23"/>
  </w:num>
  <w:num w:numId="25" w16cid:durableId="1059547863">
    <w:abstractNumId w:val="31"/>
  </w:num>
  <w:num w:numId="26" w16cid:durableId="1334383270">
    <w:abstractNumId w:val="21"/>
  </w:num>
  <w:num w:numId="27" w16cid:durableId="545065093">
    <w:abstractNumId w:val="35"/>
  </w:num>
  <w:num w:numId="28" w16cid:durableId="220285688">
    <w:abstractNumId w:val="2"/>
  </w:num>
  <w:num w:numId="29" w16cid:durableId="1428424405">
    <w:abstractNumId w:val="45"/>
  </w:num>
  <w:num w:numId="30" w16cid:durableId="131874352">
    <w:abstractNumId w:val="37"/>
  </w:num>
  <w:num w:numId="31" w16cid:durableId="1775444240">
    <w:abstractNumId w:val="13"/>
  </w:num>
  <w:num w:numId="32" w16cid:durableId="1314336792">
    <w:abstractNumId w:val="6"/>
  </w:num>
  <w:num w:numId="33" w16cid:durableId="928124690">
    <w:abstractNumId w:val="43"/>
  </w:num>
  <w:num w:numId="34" w16cid:durableId="2101247846">
    <w:abstractNumId w:val="17"/>
  </w:num>
  <w:num w:numId="35" w16cid:durableId="516846233">
    <w:abstractNumId w:val="33"/>
  </w:num>
  <w:num w:numId="36" w16cid:durableId="209803559">
    <w:abstractNumId w:val="7"/>
  </w:num>
  <w:num w:numId="37" w16cid:durableId="369190444">
    <w:abstractNumId w:val="40"/>
  </w:num>
  <w:num w:numId="38" w16cid:durableId="1289435876">
    <w:abstractNumId w:val="11"/>
  </w:num>
  <w:num w:numId="39" w16cid:durableId="154610050">
    <w:abstractNumId w:val="12"/>
  </w:num>
  <w:num w:numId="40" w16cid:durableId="1754737781">
    <w:abstractNumId w:val="3"/>
  </w:num>
  <w:num w:numId="41" w16cid:durableId="1983004431">
    <w:abstractNumId w:val="18"/>
  </w:num>
  <w:num w:numId="42" w16cid:durableId="180708842">
    <w:abstractNumId w:val="46"/>
  </w:num>
  <w:num w:numId="43" w16cid:durableId="2124372811">
    <w:abstractNumId w:val="25"/>
  </w:num>
  <w:num w:numId="44" w16cid:durableId="562107507">
    <w:abstractNumId w:val="20"/>
  </w:num>
  <w:num w:numId="45" w16cid:durableId="465128239">
    <w:abstractNumId w:val="8"/>
  </w:num>
  <w:num w:numId="46" w16cid:durableId="2023706804">
    <w:abstractNumId w:val="26"/>
  </w:num>
  <w:num w:numId="47" w16cid:durableId="1186990641">
    <w:abstractNumId w:val="10"/>
  </w:num>
  <w:num w:numId="48" w16cid:durableId="343634658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FAB"/>
    <w:rsid w:val="00000680"/>
    <w:rsid w:val="00010933"/>
    <w:rsid w:val="00011836"/>
    <w:rsid w:val="00020250"/>
    <w:rsid w:val="00020ABE"/>
    <w:rsid w:val="00027B98"/>
    <w:rsid w:val="00030FF6"/>
    <w:rsid w:val="000369A3"/>
    <w:rsid w:val="000376A8"/>
    <w:rsid w:val="00040306"/>
    <w:rsid w:val="00040617"/>
    <w:rsid w:val="00051C6F"/>
    <w:rsid w:val="00055230"/>
    <w:rsid w:val="00057EF4"/>
    <w:rsid w:val="00061F1E"/>
    <w:rsid w:val="00062DB8"/>
    <w:rsid w:val="00066410"/>
    <w:rsid w:val="00072AA8"/>
    <w:rsid w:val="0008225E"/>
    <w:rsid w:val="00083CA7"/>
    <w:rsid w:val="00091C1D"/>
    <w:rsid w:val="00092B8A"/>
    <w:rsid w:val="0009718E"/>
    <w:rsid w:val="000A2C3C"/>
    <w:rsid w:val="000A304C"/>
    <w:rsid w:val="000A3F71"/>
    <w:rsid w:val="000B2C03"/>
    <w:rsid w:val="000B3623"/>
    <w:rsid w:val="000B4D12"/>
    <w:rsid w:val="000B5665"/>
    <w:rsid w:val="000B5E89"/>
    <w:rsid w:val="000C5005"/>
    <w:rsid w:val="000C6BD1"/>
    <w:rsid w:val="000C7BB2"/>
    <w:rsid w:val="000D0FB2"/>
    <w:rsid w:val="000D43F8"/>
    <w:rsid w:val="000D5BFB"/>
    <w:rsid w:val="000E17ED"/>
    <w:rsid w:val="000E784D"/>
    <w:rsid w:val="000F13D2"/>
    <w:rsid w:val="000F16A9"/>
    <w:rsid w:val="000F1782"/>
    <w:rsid w:val="000F6301"/>
    <w:rsid w:val="000F71D7"/>
    <w:rsid w:val="00101F7B"/>
    <w:rsid w:val="00106E06"/>
    <w:rsid w:val="001071CB"/>
    <w:rsid w:val="001108CF"/>
    <w:rsid w:val="00115EB8"/>
    <w:rsid w:val="00125BC2"/>
    <w:rsid w:val="00130188"/>
    <w:rsid w:val="00133674"/>
    <w:rsid w:val="00134B5A"/>
    <w:rsid w:val="001350C1"/>
    <w:rsid w:val="00154D51"/>
    <w:rsid w:val="00163D0F"/>
    <w:rsid w:val="00167939"/>
    <w:rsid w:val="00181628"/>
    <w:rsid w:val="001826C4"/>
    <w:rsid w:val="00186BB7"/>
    <w:rsid w:val="0019638D"/>
    <w:rsid w:val="00197C31"/>
    <w:rsid w:val="001A0F34"/>
    <w:rsid w:val="001B085B"/>
    <w:rsid w:val="001B596F"/>
    <w:rsid w:val="001C1602"/>
    <w:rsid w:val="001C5F9A"/>
    <w:rsid w:val="001E4593"/>
    <w:rsid w:val="001E5873"/>
    <w:rsid w:val="001E69C5"/>
    <w:rsid w:val="001F376C"/>
    <w:rsid w:val="00201F74"/>
    <w:rsid w:val="00203722"/>
    <w:rsid w:val="00211B64"/>
    <w:rsid w:val="00215A8B"/>
    <w:rsid w:val="00220907"/>
    <w:rsid w:val="002248D6"/>
    <w:rsid w:val="00231F6E"/>
    <w:rsid w:val="00240826"/>
    <w:rsid w:val="00243EA3"/>
    <w:rsid w:val="002453C3"/>
    <w:rsid w:val="002479FD"/>
    <w:rsid w:val="00250A64"/>
    <w:rsid w:val="00252F6A"/>
    <w:rsid w:val="00253DBE"/>
    <w:rsid w:val="00263C9F"/>
    <w:rsid w:val="0026493B"/>
    <w:rsid w:val="00264EC2"/>
    <w:rsid w:val="00265258"/>
    <w:rsid w:val="002728F0"/>
    <w:rsid w:val="00274939"/>
    <w:rsid w:val="00275454"/>
    <w:rsid w:val="00275C03"/>
    <w:rsid w:val="002766F3"/>
    <w:rsid w:val="00277326"/>
    <w:rsid w:val="00277739"/>
    <w:rsid w:val="00285287"/>
    <w:rsid w:val="00287894"/>
    <w:rsid w:val="002951E6"/>
    <w:rsid w:val="00296CC2"/>
    <w:rsid w:val="002A3785"/>
    <w:rsid w:val="002A46DE"/>
    <w:rsid w:val="002A4EF4"/>
    <w:rsid w:val="002A53BF"/>
    <w:rsid w:val="002A6244"/>
    <w:rsid w:val="002B112F"/>
    <w:rsid w:val="002B1686"/>
    <w:rsid w:val="002B291C"/>
    <w:rsid w:val="002C6EBE"/>
    <w:rsid w:val="002D2062"/>
    <w:rsid w:val="002D4B35"/>
    <w:rsid w:val="002D5B94"/>
    <w:rsid w:val="002E1747"/>
    <w:rsid w:val="002E7A71"/>
    <w:rsid w:val="002F3BDF"/>
    <w:rsid w:val="002F51A2"/>
    <w:rsid w:val="0030180C"/>
    <w:rsid w:val="003053F7"/>
    <w:rsid w:val="00310CAF"/>
    <w:rsid w:val="00311151"/>
    <w:rsid w:val="003116E4"/>
    <w:rsid w:val="00311FD0"/>
    <w:rsid w:val="00316687"/>
    <w:rsid w:val="00326568"/>
    <w:rsid w:val="003279D7"/>
    <w:rsid w:val="00330D27"/>
    <w:rsid w:val="00340FF7"/>
    <w:rsid w:val="00343B3D"/>
    <w:rsid w:val="00347A5E"/>
    <w:rsid w:val="00353B35"/>
    <w:rsid w:val="003609D9"/>
    <w:rsid w:val="00362967"/>
    <w:rsid w:val="0036410C"/>
    <w:rsid w:val="00364DC0"/>
    <w:rsid w:val="003707AB"/>
    <w:rsid w:val="00372973"/>
    <w:rsid w:val="0037491C"/>
    <w:rsid w:val="00376DF1"/>
    <w:rsid w:val="003815B9"/>
    <w:rsid w:val="00387D8B"/>
    <w:rsid w:val="003945D1"/>
    <w:rsid w:val="003A3C06"/>
    <w:rsid w:val="003A4F08"/>
    <w:rsid w:val="003A7BB3"/>
    <w:rsid w:val="003B1817"/>
    <w:rsid w:val="003B2931"/>
    <w:rsid w:val="003B7F73"/>
    <w:rsid w:val="003C08B6"/>
    <w:rsid w:val="003C7340"/>
    <w:rsid w:val="003E0F1C"/>
    <w:rsid w:val="003E4F27"/>
    <w:rsid w:val="003F6B68"/>
    <w:rsid w:val="003F7207"/>
    <w:rsid w:val="003F7EE3"/>
    <w:rsid w:val="004018C6"/>
    <w:rsid w:val="00402FF0"/>
    <w:rsid w:val="00414EB2"/>
    <w:rsid w:val="00420A48"/>
    <w:rsid w:val="004227E2"/>
    <w:rsid w:val="00426D74"/>
    <w:rsid w:val="00427605"/>
    <w:rsid w:val="00427B2A"/>
    <w:rsid w:val="004314DB"/>
    <w:rsid w:val="00432491"/>
    <w:rsid w:val="00432888"/>
    <w:rsid w:val="00436130"/>
    <w:rsid w:val="00437443"/>
    <w:rsid w:val="00445572"/>
    <w:rsid w:val="00452628"/>
    <w:rsid w:val="004573CD"/>
    <w:rsid w:val="00463B24"/>
    <w:rsid w:val="00464EFD"/>
    <w:rsid w:val="00465CC0"/>
    <w:rsid w:val="00466D42"/>
    <w:rsid w:val="0047083C"/>
    <w:rsid w:val="00470D8B"/>
    <w:rsid w:val="00474337"/>
    <w:rsid w:val="004743E2"/>
    <w:rsid w:val="0048196E"/>
    <w:rsid w:val="00491347"/>
    <w:rsid w:val="00492753"/>
    <w:rsid w:val="0049661B"/>
    <w:rsid w:val="004974AB"/>
    <w:rsid w:val="004A27B9"/>
    <w:rsid w:val="004B1B89"/>
    <w:rsid w:val="004B1DEA"/>
    <w:rsid w:val="004D00EA"/>
    <w:rsid w:val="004D031E"/>
    <w:rsid w:val="004D5CE9"/>
    <w:rsid w:val="004D78BB"/>
    <w:rsid w:val="004E074D"/>
    <w:rsid w:val="004E1CD6"/>
    <w:rsid w:val="004E3E41"/>
    <w:rsid w:val="004E5215"/>
    <w:rsid w:val="004F2415"/>
    <w:rsid w:val="005209A6"/>
    <w:rsid w:val="0052216D"/>
    <w:rsid w:val="00523091"/>
    <w:rsid w:val="00532C70"/>
    <w:rsid w:val="005333C4"/>
    <w:rsid w:val="00535AFA"/>
    <w:rsid w:val="00537C0D"/>
    <w:rsid w:val="00554C6C"/>
    <w:rsid w:val="0055677A"/>
    <w:rsid w:val="0057213C"/>
    <w:rsid w:val="0057292A"/>
    <w:rsid w:val="0057328E"/>
    <w:rsid w:val="005756A4"/>
    <w:rsid w:val="00582943"/>
    <w:rsid w:val="00583936"/>
    <w:rsid w:val="005A00D4"/>
    <w:rsid w:val="005A2AB2"/>
    <w:rsid w:val="005B11D4"/>
    <w:rsid w:val="005C0632"/>
    <w:rsid w:val="005C43E5"/>
    <w:rsid w:val="005D396C"/>
    <w:rsid w:val="005E18A5"/>
    <w:rsid w:val="005E77A5"/>
    <w:rsid w:val="005F03A7"/>
    <w:rsid w:val="005F1092"/>
    <w:rsid w:val="00600DED"/>
    <w:rsid w:val="00602BB0"/>
    <w:rsid w:val="00614848"/>
    <w:rsid w:val="00624333"/>
    <w:rsid w:val="006278AE"/>
    <w:rsid w:val="0063118E"/>
    <w:rsid w:val="00632C88"/>
    <w:rsid w:val="00632FC7"/>
    <w:rsid w:val="00635616"/>
    <w:rsid w:val="00635630"/>
    <w:rsid w:val="00635DEF"/>
    <w:rsid w:val="00642333"/>
    <w:rsid w:val="00647C2B"/>
    <w:rsid w:val="0065195A"/>
    <w:rsid w:val="006523D1"/>
    <w:rsid w:val="006523D2"/>
    <w:rsid w:val="00657AAB"/>
    <w:rsid w:val="0066380C"/>
    <w:rsid w:val="00664D83"/>
    <w:rsid w:val="00665047"/>
    <w:rsid w:val="0067451D"/>
    <w:rsid w:val="00674C18"/>
    <w:rsid w:val="00675882"/>
    <w:rsid w:val="00684A03"/>
    <w:rsid w:val="00691DFD"/>
    <w:rsid w:val="006A443B"/>
    <w:rsid w:val="006B3A61"/>
    <w:rsid w:val="006B7ACB"/>
    <w:rsid w:val="006B7BC0"/>
    <w:rsid w:val="006C1645"/>
    <w:rsid w:val="006C3433"/>
    <w:rsid w:val="006D068A"/>
    <w:rsid w:val="006D0A6F"/>
    <w:rsid w:val="006D3BB2"/>
    <w:rsid w:val="006D4D71"/>
    <w:rsid w:val="006E11DA"/>
    <w:rsid w:val="006E13BC"/>
    <w:rsid w:val="006E7975"/>
    <w:rsid w:val="006F1FA8"/>
    <w:rsid w:val="006F5AF2"/>
    <w:rsid w:val="006F64E0"/>
    <w:rsid w:val="00701EE8"/>
    <w:rsid w:val="00702B7E"/>
    <w:rsid w:val="00703B08"/>
    <w:rsid w:val="00703F31"/>
    <w:rsid w:val="00704C6A"/>
    <w:rsid w:val="00704CCF"/>
    <w:rsid w:val="00707AEE"/>
    <w:rsid w:val="00712E98"/>
    <w:rsid w:val="00720119"/>
    <w:rsid w:val="007251EB"/>
    <w:rsid w:val="0072776D"/>
    <w:rsid w:val="0074604B"/>
    <w:rsid w:val="007466FF"/>
    <w:rsid w:val="00755558"/>
    <w:rsid w:val="0076111F"/>
    <w:rsid w:val="00763188"/>
    <w:rsid w:val="00766F87"/>
    <w:rsid w:val="00767D45"/>
    <w:rsid w:val="00772336"/>
    <w:rsid w:val="007740F4"/>
    <w:rsid w:val="00777A44"/>
    <w:rsid w:val="007903A5"/>
    <w:rsid w:val="007933EB"/>
    <w:rsid w:val="007959D7"/>
    <w:rsid w:val="007A47C1"/>
    <w:rsid w:val="007A541D"/>
    <w:rsid w:val="007A6835"/>
    <w:rsid w:val="007B0E58"/>
    <w:rsid w:val="007B2764"/>
    <w:rsid w:val="007B4806"/>
    <w:rsid w:val="007B5D7E"/>
    <w:rsid w:val="007B6D70"/>
    <w:rsid w:val="007C0D9E"/>
    <w:rsid w:val="007C449D"/>
    <w:rsid w:val="007D54A8"/>
    <w:rsid w:val="007E035D"/>
    <w:rsid w:val="007E2173"/>
    <w:rsid w:val="007E2B43"/>
    <w:rsid w:val="007E6F1F"/>
    <w:rsid w:val="007F23FD"/>
    <w:rsid w:val="007F330A"/>
    <w:rsid w:val="007F7C56"/>
    <w:rsid w:val="00801729"/>
    <w:rsid w:val="008039D6"/>
    <w:rsid w:val="00804328"/>
    <w:rsid w:val="008114F8"/>
    <w:rsid w:val="00811829"/>
    <w:rsid w:val="008212ED"/>
    <w:rsid w:val="00837FA2"/>
    <w:rsid w:val="00840583"/>
    <w:rsid w:val="00844D0D"/>
    <w:rsid w:val="00845D20"/>
    <w:rsid w:val="00861848"/>
    <w:rsid w:val="0086644D"/>
    <w:rsid w:val="00873664"/>
    <w:rsid w:val="008743B9"/>
    <w:rsid w:val="00874E14"/>
    <w:rsid w:val="008757AD"/>
    <w:rsid w:val="00883052"/>
    <w:rsid w:val="00883609"/>
    <w:rsid w:val="00884045"/>
    <w:rsid w:val="0089266F"/>
    <w:rsid w:val="00893C4D"/>
    <w:rsid w:val="00895832"/>
    <w:rsid w:val="0089664B"/>
    <w:rsid w:val="00897BC0"/>
    <w:rsid w:val="008A14E5"/>
    <w:rsid w:val="008A30A7"/>
    <w:rsid w:val="008A55FA"/>
    <w:rsid w:val="008B4DA5"/>
    <w:rsid w:val="008B6C86"/>
    <w:rsid w:val="008C3013"/>
    <w:rsid w:val="008C45A4"/>
    <w:rsid w:val="008C6E1C"/>
    <w:rsid w:val="008C7DC4"/>
    <w:rsid w:val="008D00C2"/>
    <w:rsid w:val="008D7911"/>
    <w:rsid w:val="008E3D4B"/>
    <w:rsid w:val="008E59AA"/>
    <w:rsid w:val="008E6BE7"/>
    <w:rsid w:val="008F380E"/>
    <w:rsid w:val="009129DF"/>
    <w:rsid w:val="009230F4"/>
    <w:rsid w:val="00923CC6"/>
    <w:rsid w:val="00925AD0"/>
    <w:rsid w:val="009264BD"/>
    <w:rsid w:val="00933419"/>
    <w:rsid w:val="00933FBD"/>
    <w:rsid w:val="0093682E"/>
    <w:rsid w:val="00941198"/>
    <w:rsid w:val="009412C6"/>
    <w:rsid w:val="0094205A"/>
    <w:rsid w:val="00945DAA"/>
    <w:rsid w:val="00952641"/>
    <w:rsid w:val="00971948"/>
    <w:rsid w:val="00971F16"/>
    <w:rsid w:val="0097633D"/>
    <w:rsid w:val="00977E82"/>
    <w:rsid w:val="00980B75"/>
    <w:rsid w:val="0098167F"/>
    <w:rsid w:val="009840B2"/>
    <w:rsid w:val="00991E47"/>
    <w:rsid w:val="009A0280"/>
    <w:rsid w:val="009A24AC"/>
    <w:rsid w:val="009A2BB4"/>
    <w:rsid w:val="009A4D2F"/>
    <w:rsid w:val="009B5602"/>
    <w:rsid w:val="009B5DF0"/>
    <w:rsid w:val="009B6D71"/>
    <w:rsid w:val="009B73FC"/>
    <w:rsid w:val="009C4140"/>
    <w:rsid w:val="009C5588"/>
    <w:rsid w:val="009D16B5"/>
    <w:rsid w:val="009E3B88"/>
    <w:rsid w:val="009F3F9C"/>
    <w:rsid w:val="00A019B9"/>
    <w:rsid w:val="00A05024"/>
    <w:rsid w:val="00A05342"/>
    <w:rsid w:val="00A06ECE"/>
    <w:rsid w:val="00A073B3"/>
    <w:rsid w:val="00A12211"/>
    <w:rsid w:val="00A14C3D"/>
    <w:rsid w:val="00A220E5"/>
    <w:rsid w:val="00A308B9"/>
    <w:rsid w:val="00A331B5"/>
    <w:rsid w:val="00A34BE5"/>
    <w:rsid w:val="00A35C65"/>
    <w:rsid w:val="00A36229"/>
    <w:rsid w:val="00A36DF1"/>
    <w:rsid w:val="00A36F1D"/>
    <w:rsid w:val="00A428D6"/>
    <w:rsid w:val="00A45C32"/>
    <w:rsid w:val="00A5736E"/>
    <w:rsid w:val="00A574D9"/>
    <w:rsid w:val="00A64FF8"/>
    <w:rsid w:val="00A67048"/>
    <w:rsid w:val="00A70778"/>
    <w:rsid w:val="00A71171"/>
    <w:rsid w:val="00A71DDF"/>
    <w:rsid w:val="00A7352D"/>
    <w:rsid w:val="00A76BA4"/>
    <w:rsid w:val="00A826BE"/>
    <w:rsid w:val="00AA7F79"/>
    <w:rsid w:val="00AB0E8E"/>
    <w:rsid w:val="00AB2E37"/>
    <w:rsid w:val="00AB2F2F"/>
    <w:rsid w:val="00AB77C6"/>
    <w:rsid w:val="00AC01DC"/>
    <w:rsid w:val="00AC1C6C"/>
    <w:rsid w:val="00AC56F4"/>
    <w:rsid w:val="00AC6D18"/>
    <w:rsid w:val="00AD139D"/>
    <w:rsid w:val="00AD18CD"/>
    <w:rsid w:val="00AD4DE0"/>
    <w:rsid w:val="00AE1307"/>
    <w:rsid w:val="00AF27D6"/>
    <w:rsid w:val="00AF3EDB"/>
    <w:rsid w:val="00B018B1"/>
    <w:rsid w:val="00B02762"/>
    <w:rsid w:val="00B13213"/>
    <w:rsid w:val="00B13F63"/>
    <w:rsid w:val="00B14FE6"/>
    <w:rsid w:val="00B17DD8"/>
    <w:rsid w:val="00B22157"/>
    <w:rsid w:val="00B32D7E"/>
    <w:rsid w:val="00B41EE8"/>
    <w:rsid w:val="00B41EF1"/>
    <w:rsid w:val="00B4317F"/>
    <w:rsid w:val="00B44D55"/>
    <w:rsid w:val="00B5478D"/>
    <w:rsid w:val="00B753FC"/>
    <w:rsid w:val="00B81364"/>
    <w:rsid w:val="00B813D5"/>
    <w:rsid w:val="00B82F21"/>
    <w:rsid w:val="00B82F55"/>
    <w:rsid w:val="00B84709"/>
    <w:rsid w:val="00B90992"/>
    <w:rsid w:val="00B92F3D"/>
    <w:rsid w:val="00B93DB7"/>
    <w:rsid w:val="00B97460"/>
    <w:rsid w:val="00BB12AF"/>
    <w:rsid w:val="00BB717B"/>
    <w:rsid w:val="00BC324E"/>
    <w:rsid w:val="00BC7C6A"/>
    <w:rsid w:val="00BD0111"/>
    <w:rsid w:val="00BD225A"/>
    <w:rsid w:val="00BD4EB5"/>
    <w:rsid w:val="00BD6A2C"/>
    <w:rsid w:val="00BE4EF3"/>
    <w:rsid w:val="00BE6D34"/>
    <w:rsid w:val="00BF2003"/>
    <w:rsid w:val="00BF21D6"/>
    <w:rsid w:val="00BF263F"/>
    <w:rsid w:val="00BF2F26"/>
    <w:rsid w:val="00BF7B6D"/>
    <w:rsid w:val="00C13494"/>
    <w:rsid w:val="00C1656D"/>
    <w:rsid w:val="00C176FC"/>
    <w:rsid w:val="00C33531"/>
    <w:rsid w:val="00C34FAB"/>
    <w:rsid w:val="00C36F6C"/>
    <w:rsid w:val="00C4267D"/>
    <w:rsid w:val="00C476BB"/>
    <w:rsid w:val="00C47FF6"/>
    <w:rsid w:val="00C51805"/>
    <w:rsid w:val="00C51BE7"/>
    <w:rsid w:val="00C56F74"/>
    <w:rsid w:val="00C63E31"/>
    <w:rsid w:val="00C70474"/>
    <w:rsid w:val="00C74737"/>
    <w:rsid w:val="00C7584A"/>
    <w:rsid w:val="00C836CA"/>
    <w:rsid w:val="00C8511E"/>
    <w:rsid w:val="00C94E2A"/>
    <w:rsid w:val="00CA3190"/>
    <w:rsid w:val="00CB2DA5"/>
    <w:rsid w:val="00CB6FFD"/>
    <w:rsid w:val="00CE317B"/>
    <w:rsid w:val="00CE3EA7"/>
    <w:rsid w:val="00CE44D8"/>
    <w:rsid w:val="00CF06AD"/>
    <w:rsid w:val="00CF296E"/>
    <w:rsid w:val="00CF2D0B"/>
    <w:rsid w:val="00CF514F"/>
    <w:rsid w:val="00CF652C"/>
    <w:rsid w:val="00CF69FA"/>
    <w:rsid w:val="00D001EA"/>
    <w:rsid w:val="00D004D9"/>
    <w:rsid w:val="00D02186"/>
    <w:rsid w:val="00D14BA8"/>
    <w:rsid w:val="00D14FBD"/>
    <w:rsid w:val="00D160A9"/>
    <w:rsid w:val="00D22136"/>
    <w:rsid w:val="00D372F3"/>
    <w:rsid w:val="00D42AE7"/>
    <w:rsid w:val="00D42D52"/>
    <w:rsid w:val="00D45B14"/>
    <w:rsid w:val="00D50168"/>
    <w:rsid w:val="00D62E16"/>
    <w:rsid w:val="00D63061"/>
    <w:rsid w:val="00D65ACC"/>
    <w:rsid w:val="00D66D99"/>
    <w:rsid w:val="00D73758"/>
    <w:rsid w:val="00D8007E"/>
    <w:rsid w:val="00D8144E"/>
    <w:rsid w:val="00D90C37"/>
    <w:rsid w:val="00DA1B36"/>
    <w:rsid w:val="00DA5433"/>
    <w:rsid w:val="00DB1C01"/>
    <w:rsid w:val="00DB1C9F"/>
    <w:rsid w:val="00DB50CA"/>
    <w:rsid w:val="00DC0046"/>
    <w:rsid w:val="00DC2B88"/>
    <w:rsid w:val="00DC7BC6"/>
    <w:rsid w:val="00DD39D7"/>
    <w:rsid w:val="00DD42AA"/>
    <w:rsid w:val="00DE0A99"/>
    <w:rsid w:val="00DE14BF"/>
    <w:rsid w:val="00DE5431"/>
    <w:rsid w:val="00DE6CC5"/>
    <w:rsid w:val="00DE75F9"/>
    <w:rsid w:val="00DF019E"/>
    <w:rsid w:val="00DF1A74"/>
    <w:rsid w:val="00DF5C76"/>
    <w:rsid w:val="00DF6CBA"/>
    <w:rsid w:val="00E029A1"/>
    <w:rsid w:val="00E110D5"/>
    <w:rsid w:val="00E13AD4"/>
    <w:rsid w:val="00E155E3"/>
    <w:rsid w:val="00E16BC2"/>
    <w:rsid w:val="00E20C28"/>
    <w:rsid w:val="00E26B39"/>
    <w:rsid w:val="00E37812"/>
    <w:rsid w:val="00E37C23"/>
    <w:rsid w:val="00E42B30"/>
    <w:rsid w:val="00E52A48"/>
    <w:rsid w:val="00E542C0"/>
    <w:rsid w:val="00E57BBA"/>
    <w:rsid w:val="00E64382"/>
    <w:rsid w:val="00E72E98"/>
    <w:rsid w:val="00E762D5"/>
    <w:rsid w:val="00E85D05"/>
    <w:rsid w:val="00E86484"/>
    <w:rsid w:val="00E87DCA"/>
    <w:rsid w:val="00E95614"/>
    <w:rsid w:val="00E958D0"/>
    <w:rsid w:val="00EA3A4B"/>
    <w:rsid w:val="00EA6AF5"/>
    <w:rsid w:val="00EA77EF"/>
    <w:rsid w:val="00EB1E40"/>
    <w:rsid w:val="00EB71CF"/>
    <w:rsid w:val="00EC0B38"/>
    <w:rsid w:val="00EC48ED"/>
    <w:rsid w:val="00EC6B42"/>
    <w:rsid w:val="00EC6C67"/>
    <w:rsid w:val="00EE06C0"/>
    <w:rsid w:val="00EF2C2F"/>
    <w:rsid w:val="00EF4FD7"/>
    <w:rsid w:val="00F17115"/>
    <w:rsid w:val="00F20057"/>
    <w:rsid w:val="00F219E5"/>
    <w:rsid w:val="00F243D5"/>
    <w:rsid w:val="00F257CB"/>
    <w:rsid w:val="00F33668"/>
    <w:rsid w:val="00F36D65"/>
    <w:rsid w:val="00F41627"/>
    <w:rsid w:val="00F43BE4"/>
    <w:rsid w:val="00F502EF"/>
    <w:rsid w:val="00F61B87"/>
    <w:rsid w:val="00F6764E"/>
    <w:rsid w:val="00F7329E"/>
    <w:rsid w:val="00F74E33"/>
    <w:rsid w:val="00F7798F"/>
    <w:rsid w:val="00F80872"/>
    <w:rsid w:val="00F81A1A"/>
    <w:rsid w:val="00F841D4"/>
    <w:rsid w:val="00F85BE8"/>
    <w:rsid w:val="00F91E48"/>
    <w:rsid w:val="00FA08BC"/>
    <w:rsid w:val="00FB2443"/>
    <w:rsid w:val="00FC2AAD"/>
    <w:rsid w:val="00FC61AC"/>
    <w:rsid w:val="00FD1D04"/>
    <w:rsid w:val="00FD2313"/>
    <w:rsid w:val="00FD28B1"/>
    <w:rsid w:val="00FD3A34"/>
    <w:rsid w:val="00FD4A3F"/>
    <w:rsid w:val="00FE015C"/>
    <w:rsid w:val="00FE1CD9"/>
    <w:rsid w:val="00FE216C"/>
    <w:rsid w:val="00FE55EA"/>
    <w:rsid w:val="00FF0C09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16766"/>
  <w15:docId w15:val="{A525D081-701B-4BEA-AE74-C44B12A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1D4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491C"/>
    <w:pPr>
      <w:keepNext/>
      <w:keepLines/>
      <w:numPr>
        <w:numId w:val="2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C06"/>
    <w:pPr>
      <w:keepNext/>
      <w:keepLines/>
      <w:numPr>
        <w:ilvl w:val="1"/>
        <w:numId w:val="2"/>
      </w:numPr>
      <w:spacing w:before="4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BB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BB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A2BB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A2BB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BB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BB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A2BB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91C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A3C06"/>
    <w:rPr>
      <w:rFonts w:asciiTheme="majorHAnsi" w:eastAsiaTheme="majorEastAsia" w:hAnsiTheme="majorHAnsi" w:cstheme="majorBidi"/>
      <w:b/>
      <w:sz w:val="24"/>
      <w:szCs w:val="2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3A3C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3C0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3C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C06"/>
  </w:style>
  <w:style w:type="paragraph" w:styleId="Stopka">
    <w:name w:val="footer"/>
    <w:basedOn w:val="Normalny"/>
    <w:link w:val="StopkaZnak"/>
    <w:uiPriority w:val="99"/>
    <w:unhideWhenUsed/>
    <w:rsid w:val="003A3C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06"/>
  </w:style>
  <w:style w:type="paragraph" w:styleId="Tytu">
    <w:name w:val="Title"/>
    <w:basedOn w:val="Normalny"/>
    <w:next w:val="Normalny"/>
    <w:link w:val="TytuZnak"/>
    <w:uiPriority w:val="10"/>
    <w:qFormat/>
    <w:rsid w:val="00275C0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2C70"/>
    <w:pPr>
      <w:spacing w:after="0" w:line="259" w:lineRule="auto"/>
      <w:outlineLvl w:val="9"/>
    </w:pPr>
    <w:rPr>
      <w:b w:val="0"/>
      <w:color w:val="000000" w:themeColor="text1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A3F71"/>
    <w:pPr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B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9A2B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A2B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B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B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9A2B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980B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980B75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,E FNZ"/>
    <w:basedOn w:val="Domylnaczcionkaakapitu"/>
    <w:unhideWhenUsed/>
    <w:qFormat/>
    <w:rsid w:val="00980B75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EF4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EF4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39"/>
    <w:rsid w:val="0091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03B08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,L Znak"/>
    <w:link w:val="Akapitzlist"/>
    <w:uiPriority w:val="34"/>
    <w:qFormat/>
    <w:locked/>
    <w:rsid w:val="006B3A61"/>
  </w:style>
  <w:style w:type="character" w:styleId="Odwoaniedokomentarza">
    <w:name w:val="annotation reference"/>
    <w:basedOn w:val="Domylnaczcionkaakapitu"/>
    <w:uiPriority w:val="99"/>
    <w:semiHidden/>
    <w:unhideWhenUsed/>
    <w:rsid w:val="00AE1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1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30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E13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307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F5AF2"/>
    <w:rPr>
      <w:vertAlign w:val="superscript"/>
    </w:rPr>
  </w:style>
  <w:style w:type="paragraph" w:customStyle="1" w:styleId="Akapitzlist1">
    <w:name w:val="Akapit z listą1"/>
    <w:basedOn w:val="Normalny"/>
    <w:rsid w:val="001E4593"/>
    <w:pPr>
      <w:suppressAutoHyphens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PARAGRAF">
    <w:name w:val="PARAGRAF"/>
    <w:basedOn w:val="Normalny"/>
    <w:link w:val="PARAGRAFZnak"/>
    <w:qFormat/>
    <w:rsid w:val="00D63061"/>
    <w:pPr>
      <w:spacing w:before="120" w:line="240" w:lineRule="auto"/>
      <w:ind w:left="-284" w:right="-142"/>
      <w:jc w:val="center"/>
    </w:pPr>
    <w:rPr>
      <w:rFonts w:ascii="Calibri" w:eastAsia="Times New Roman" w:hAnsi="Calibri" w:cs="Arial"/>
      <w:b/>
      <w:lang w:eastAsia="pl-PL"/>
    </w:rPr>
  </w:style>
  <w:style w:type="character" w:customStyle="1" w:styleId="PARAGRAFZnak">
    <w:name w:val="PARAGRAF Znak"/>
    <w:link w:val="PARAGRAF"/>
    <w:rsid w:val="00D63061"/>
    <w:rPr>
      <w:rFonts w:ascii="Calibri" w:eastAsia="Times New Roman" w:hAnsi="Calibri" w:cs="Arial"/>
      <w:b/>
      <w:lang w:eastAsia="pl-PL"/>
    </w:rPr>
  </w:style>
  <w:style w:type="paragraph" w:customStyle="1" w:styleId="Default">
    <w:name w:val="Default"/>
    <w:basedOn w:val="Normalny"/>
    <w:rsid w:val="004E1CD6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qFormat/>
    <w:rsid w:val="0030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A331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0">
    <w:name w:val="Nagłówek #2_"/>
    <w:link w:val="Nagwek21"/>
    <w:rsid w:val="00A331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31B5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rsid w:val="00A331B5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31B5"/>
    <w:pPr>
      <w:suppressAutoHyphens/>
      <w:spacing w:after="1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31B5"/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A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A48"/>
  </w:style>
  <w:style w:type="character" w:customStyle="1" w:styleId="markedcontent">
    <w:name w:val="markedcontent"/>
    <w:rsid w:val="00A12211"/>
  </w:style>
  <w:style w:type="character" w:styleId="Numerstrony">
    <w:name w:val="page number"/>
    <w:rsid w:val="001C1602"/>
  </w:style>
  <w:style w:type="character" w:customStyle="1" w:styleId="StopkadfrZnak">
    <w:name w:val="Stopka dfr Znak"/>
    <w:link w:val="Stopkadfr"/>
    <w:locked/>
    <w:rsid w:val="001C1602"/>
    <w:rPr>
      <w:color w:val="1D1D1D"/>
      <w:sz w:val="16"/>
      <w:szCs w:val="16"/>
      <w:lang w:eastAsia="pl-PL"/>
    </w:rPr>
  </w:style>
  <w:style w:type="paragraph" w:customStyle="1" w:styleId="Stopkadfr">
    <w:name w:val="Stopka dfr"/>
    <w:link w:val="StopkadfrZnak"/>
    <w:qFormat/>
    <w:rsid w:val="001C1602"/>
    <w:pPr>
      <w:spacing w:after="0" w:line="240" w:lineRule="auto"/>
    </w:pPr>
    <w:rPr>
      <w:color w:val="1D1D1D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PDF/?uri=CELEX:02014R0208-20220413&amp;from=EN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5" Type="http://schemas.openxmlformats.org/officeDocument/2006/relationships/hyperlink" Target="https://eur-lex.europa.eu/legal-content/EN/TXT/?uri=CELEX%3A02014R0833-20220604" TargetMode="External"/><Relationship Id="rId4" Type="http://schemas.openxmlformats.org/officeDocument/2006/relationships/hyperlink" Target="https://eur-lex.europa.eu/legal-content/PL/TXT/PDF/?uri=CELEX:02014D0145-2022060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6696-2A28-4043-83FD-2571EE29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5803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40544</CharactersWithSpaces>
  <SharedDoc>false</SharedDoc>
  <HLinks>
    <vt:vector size="60" baseType="variant">
      <vt:variant>
        <vt:i4>3080225</vt:i4>
      </vt:variant>
      <vt:variant>
        <vt:i4>12</vt:i4>
      </vt:variant>
      <vt:variant>
        <vt:i4>0</vt:i4>
      </vt:variant>
      <vt:variant>
        <vt:i4>5</vt:i4>
      </vt:variant>
      <vt:variant>
        <vt:lpwstr>http://rpo.dolnyslask.pl/analiza-zapotrzebowania-na-wsparcie-w-zakresie-tworzenia-bialych-i-zielonych-miejsc-pracy-w-wojewodztwie-dolnoslaskim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https://barometrzawodow.pl/</vt:lpwstr>
      </vt:variant>
      <vt:variant>
        <vt:lpwstr>dolnoslaskie</vt:lpwstr>
      </vt:variant>
      <vt:variant>
        <vt:i4>1114146</vt:i4>
      </vt:variant>
      <vt:variant>
        <vt:i4>6</vt:i4>
      </vt:variant>
      <vt:variant>
        <vt:i4>0</vt:i4>
      </vt:variant>
      <vt:variant>
        <vt:i4>5</vt:i4>
      </vt:variant>
      <vt:variant>
        <vt:lpwstr>https://umwd.dolnyslask.pl/fileadmin/user_upload/Gospodarka/Aktualnosci/Dzial_Innowacji/DolnoslaskaStrategiaInnowacji2030przyj_przezZWDdn05_01_2021.pdf</vt:lpwstr>
      </vt:variant>
      <vt:variant>
        <vt:lpwstr/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https://serwis-uslugirozwojowe.parp.gov.pl/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https://uslugirozwojowe.parp.gov.pl/wyszukiwarka/porownywarka</vt:lpwstr>
      </vt:variant>
      <vt:variant>
        <vt:lpwstr/>
      </vt:variant>
      <vt:variant>
        <vt:i4>6291567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https://eur-lex.europa.eu/legal-content/EN/TXT/?uri=CELEX%3A02014R0833-20220604</vt:lpwstr>
      </vt:variant>
      <vt:variant>
        <vt:lpwstr/>
      </vt:variant>
      <vt:variant>
        <vt:i4>5177349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https://eur-lex.europa.eu/legal-content/PL/TXT/PDF/?uri=CELEX:02014D0145-20220604&amp;from=EN</vt:lpwstr>
      </vt:variant>
      <vt:variant>
        <vt:lpwstr/>
      </vt:variant>
      <vt:variant>
        <vt:i4>5636100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https://eur-lex.europa.eu/legal-content/PL/TXT/PDF/?uri=CELEX:02014R0208-20220413&amp;from=EN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https://eur-lex.europa.eu/legal-content/EN/TXT/?uri=CELEX%3A02006R0765-20220604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Marcin Zgórski</cp:lastModifiedBy>
  <cp:revision>36</cp:revision>
  <cp:lastPrinted>2024-02-07T00:30:00Z</cp:lastPrinted>
  <dcterms:created xsi:type="dcterms:W3CDTF">2024-07-09T10:29:00Z</dcterms:created>
  <dcterms:modified xsi:type="dcterms:W3CDTF">2024-11-20T11:00:00Z</dcterms:modified>
</cp:coreProperties>
</file>